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DB" w:rsidRDefault="004A1EB0">
      <w:pPr>
        <w:rPr>
          <w:b/>
          <w:bCs/>
          <w:sz w:val="36"/>
          <w:szCs w:val="36"/>
        </w:rPr>
      </w:pPr>
      <w:r>
        <w:rPr>
          <w:b/>
          <w:bCs/>
          <w:noProof/>
          <w:sz w:val="36"/>
          <w:szCs w:val="36"/>
        </w:rPr>
        <mc:AlternateContent>
          <mc:Choice Requires="wps">
            <w:drawing>
              <wp:anchor distT="0" distB="0" distL="114300" distR="114300" simplePos="0" relativeHeight="251658240" behindDoc="1" locked="0" layoutInCell="1" allowOverlap="1">
                <wp:simplePos x="0" y="0"/>
                <wp:positionH relativeFrom="column">
                  <wp:posOffset>4391025</wp:posOffset>
                </wp:positionH>
                <wp:positionV relativeFrom="paragraph">
                  <wp:posOffset>-533400</wp:posOffset>
                </wp:positionV>
                <wp:extent cx="200025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5A6" w:rsidRDefault="002055A6">
                            <w:r w:rsidRPr="00CA7FD7">
                              <w:rPr>
                                <w:noProof/>
                              </w:rPr>
                              <w:drawing>
                                <wp:inline distT="0" distB="0" distL="0" distR="0">
                                  <wp:extent cx="1768475" cy="757918"/>
                                  <wp:effectExtent l="19050" t="0" r="3175" b="0"/>
                                  <wp:docPr id="5" name="Picture 2" descr="eXten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 logo.png"/>
                                          <pic:cNvPicPr/>
                                        </pic:nvPicPr>
                                        <pic:blipFill>
                                          <a:blip r:embed="rId6"/>
                                          <a:stretch>
                                            <a:fillRect/>
                                          </a:stretch>
                                        </pic:blipFill>
                                        <pic:spPr>
                                          <a:xfrm>
                                            <a:off x="0" y="0"/>
                                            <a:ext cx="1768254" cy="75782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75pt;margin-top:-42pt;width:15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DIgAIAAA8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WlO&#10;iWY9UvQgRk+uYSR5qM5gXIVO9wbd/IjbyHLM1Jk74J8d0XDTMb0Rr6yFoROsweiycDI5OTrhuACy&#10;Ht5Bg9ewrYcINLa2D6XDYhBER5Yej8yEUDhuItVpPkcTR9siKzOchytYdThtrPNvBPQkTGpqkfmI&#10;znZ3zk+uB5dwmQMlm5VUKi7sZn2jLNkxVMkqfnv0Z25KB2cN4diEOO1gkHhHsIVwI+vfyiwv0uu8&#10;nK3OFxezYlXMZ+VFupilWXldnqdFWdyuvocAs6LqZNMIfSe1OCgwK/6O4X0vTNqJGiRDTct5Pp8o&#10;+mOSWE78fpdkLz02pJI91vnoxKpA7GvdYNqs8kyqaZ48Dz8SgjU4/GNVogwC85MG/LgeESVoYw3N&#10;IwrCAvKF1OIrgpMO7FdKBuzImrovW2YFJeqtRlGVWVGEFo6LYn6R48KeWtanFqY5QtXUUzJNb/zU&#10;9ltj5abDmyYZa3iFQmxl1MhTVHv5YtfFZPYvRGjr03X0enrHlj8AAAD//wMAUEsDBBQABgAIAAAA&#10;IQB/4EIs3QAAAAsBAAAPAAAAZHJzL2Rvd25yZXYueG1sTI/PToNAEMbvJr7DZky8mHapAdoiQ6Mm&#10;Gq+tfYABpkBkdwm7LfTtnZ70ON/88v3Jd7Pp1YVH3zmLsFpGoNhWru5sg3D8/lhsQPlAtqbeWUa4&#10;soddcX+XU1a7ye75cgiNEhPrM0JoQxgyrX3VsiG/dANb+Z3caCjIOTa6HmkSc9Pr5yhKtaHOSkJL&#10;A7+3XP0czgbh9DU9Jdup/AzH9T5O36hbl+6K+Pgwv76ACjyHPxhu9aU6FNKpdGdbe9UjpNtVIijC&#10;YhPLqBsheSKVCHESgS5y/X9D8QsAAP//AwBQSwECLQAUAAYACAAAACEAtoM4kv4AAADhAQAAEwAA&#10;AAAAAAAAAAAAAAAAAAAAW0NvbnRlbnRfVHlwZXNdLnhtbFBLAQItABQABgAIAAAAIQA4/SH/1gAA&#10;AJQBAAALAAAAAAAAAAAAAAAAAC8BAABfcmVscy8ucmVsc1BLAQItABQABgAIAAAAIQAIeZDIgAIA&#10;AA8FAAAOAAAAAAAAAAAAAAAAAC4CAABkcnMvZTJvRG9jLnhtbFBLAQItABQABgAIAAAAIQB/4EIs&#10;3QAAAAsBAAAPAAAAAAAAAAAAAAAAANoEAABkcnMvZG93bnJldi54bWxQSwUGAAAAAAQABADzAAAA&#10;5AUAAAAA&#10;" stroked="f">
                <v:textbox>
                  <w:txbxContent>
                    <w:p w:rsidR="00096533" w:rsidRDefault="00CA7FD7">
                      <w:r w:rsidRPr="00CA7FD7">
                        <w:rPr>
                          <w:noProof/>
                        </w:rPr>
                        <w:drawing>
                          <wp:inline distT="0" distB="0" distL="0" distR="0">
                            <wp:extent cx="1768475" cy="757918"/>
                            <wp:effectExtent l="19050" t="0" r="3175" b="0"/>
                            <wp:docPr id="5" name="Picture 2" descr="eXten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 logo.png"/>
                                    <pic:cNvPicPr/>
                                  </pic:nvPicPr>
                                  <pic:blipFill>
                                    <a:blip r:embed="rId7"/>
                                    <a:stretch>
                                      <a:fillRect/>
                                    </a:stretch>
                                  </pic:blipFill>
                                  <pic:spPr>
                                    <a:xfrm>
                                      <a:off x="0" y="0"/>
                                      <a:ext cx="1768254" cy="757823"/>
                                    </a:xfrm>
                                    <a:prstGeom prst="rect">
                                      <a:avLst/>
                                    </a:prstGeom>
                                  </pic:spPr>
                                </pic:pic>
                              </a:graphicData>
                            </a:graphic>
                          </wp:inline>
                        </w:drawing>
                      </w:r>
                    </w:p>
                  </w:txbxContent>
                </v:textbox>
              </v:shape>
            </w:pict>
          </mc:Fallback>
        </mc:AlternateContent>
      </w:r>
      <w:r>
        <w:rPr>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-371475</wp:posOffset>
                </wp:positionV>
                <wp:extent cx="3838575"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5A6" w:rsidRDefault="002055A6">
                            <w:r>
                              <w:rPr>
                                <w:noProof/>
                              </w:rPr>
                              <w:drawing>
                                <wp:inline distT="0" distB="0" distL="0" distR="0">
                                  <wp:extent cx="3409950" cy="428625"/>
                                  <wp:effectExtent l="19050" t="0" r="0" b="0"/>
                                  <wp:docPr id="4" name="Picture 4" descr="Description: Description: C:\Documents and Settings\wblakely.BCGOV\Local Settings\Temporary Internet Files\Content.Outlook\N126B4P6\MSUE 2010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Documents and Settings\wblakely.BCGOV\Local Settings\Temporary Internet Files\Content.Outlook\N126B4P6\MSUE 2010 green.jpg"/>
                                          <pic:cNvPicPr>
                                            <a:picLocks noChangeAspect="1" noChangeArrowheads="1"/>
                                          </pic:cNvPicPr>
                                        </pic:nvPicPr>
                                        <pic:blipFill>
                                          <a:blip r:embed="rId8" r:link="rId9"/>
                                          <a:srcRect/>
                                          <a:stretch>
                                            <a:fillRect/>
                                          </a:stretch>
                                        </pic:blipFill>
                                        <pic:spPr bwMode="auto">
                                          <a:xfrm>
                                            <a:off x="0" y="0"/>
                                            <a:ext cx="3409950" cy="428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5pt;margin-top:-29.25pt;width:302.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G6hQIAABYFAAAOAAAAZHJzL2Uyb0RvYy54bWysVNuO2yAQfa/Uf0C8Z21n7SS21ll1d5uq&#10;0vYi7fYDCOAYFQMFEntb9d874CTrXh6qqn7AwAyHmTlnuLoeOokO3DqhVY2zixQjrqhmQu1q/Olx&#10;M1th5DxRjEiteI2fuMPX65cvrnpT8blutWTcIgBRrupNjVvvTZUkjra8I+5CG67A2GjbEQ9Lu0uY&#10;JT2gdzKZp+ki6bVlxmrKnYPdu9GI1xG/aTj1H5rGcY9kjSE2H0cbx20Yk/UVqXaWmFbQYxjkH6Lo&#10;iFBw6RnqjniC9lb8BtUJarXTjb+gukt00wjKYw6QTZb+ks1DSwyPuUBxnDmXyf0/WPr+8NEiwYA7&#10;jBTpgKJHPnh0owd0GarTG1eB04MBNz/AdvAMmTpzr+lnh5S+bYna8VfW6r7lhEF0WTiZTI6OOC6A&#10;bPt3msE1ZO91BBoa2wVAKAYCdGDp6cxMCIXC5uXqclUsC4wo2IpFVsI8XEGq02ljnX/DdYfCpMYW&#10;mI/o5HDv/Oh6conRaynYRkgZF3a3vZUWHQioZBO/I7qbukkVnJUOx0bEcQeChDuCLYQbWf9WZvM8&#10;vZmXs81itZzlm7yYlct0NUuz8qZcpHmZ322+hwCzvGoFY1zdC8VPCszyv2P42AujdqIGUV/jspgX&#10;I0XT6N00yTR+f0qyEx4aUoquxquzE6kCsa8Vg7RJ5YmQ4zz5OfxICNTg9I9ViTIIzI8a8MN2OOoN&#10;wIJEtpo9gS6sBtqAfHhMYNJq+xWjHhqzxu7LnliOkXyrQFtlluehk+MiL5ZzWNipZTu1EEUBqsYe&#10;o3F668fu3xsrdi3cNKpZ6Vegx0ZEqTxHdVQxNF/M6fhQhO6erqPX83O2/gEAAP//AwBQSwMEFAAG&#10;AAgAAAAhAKkiPT3fAAAACgEAAA8AAABkcnMvZG93bnJldi54bWxMj8FOwzAQRO9I/IO1SFxQa5c2&#10;aUnjVIAE4trSD3DibRI1Xkex26R/z3KC24x2NPsm302uE1ccQutJw2KuQCBV3rZUazh+f8w2IEI0&#10;ZE3nCTXcMMCuuL/LTWb9SHu8HmItuIRCZjQ0MfaZlKFq0Jkw9z0S305+cCayHWppBzNyuevks1Kp&#10;dKYl/tCYHt8brM6Hi9Nw+hqfkpex/IzH9X6Vvpl2Xfqb1o8P0+sWRMQp/oXhF5/RoWCm0l/IBtFp&#10;mKVL3hJZJJsEBCeS1YJFqWGpFMgil/8nFD8AAAD//wMAUEsBAi0AFAAGAAgAAAAhALaDOJL+AAAA&#10;4QEAABMAAAAAAAAAAAAAAAAAAAAAAFtDb250ZW50X1R5cGVzXS54bWxQSwECLQAUAAYACAAAACEA&#10;OP0h/9YAAACUAQAACwAAAAAAAAAAAAAAAAAvAQAAX3JlbHMvLnJlbHNQSwECLQAUAAYACAAAACEA&#10;YijxuoUCAAAWBQAADgAAAAAAAAAAAAAAAAAuAgAAZHJzL2Uyb0RvYy54bWxQSwECLQAUAAYACAAA&#10;ACEAqSI9Pd8AAAAKAQAADwAAAAAAAAAAAAAAAADfBAAAZHJzL2Rvd25yZXYueG1sUEsFBgAAAAAE&#10;AAQA8wAAAOsFAAAAAA==&#10;" stroked="f">
                <v:textbox>
                  <w:txbxContent>
                    <w:p w:rsidR="00096533" w:rsidRDefault="00096533">
                      <w:r>
                        <w:rPr>
                          <w:noProof/>
                        </w:rPr>
                        <w:drawing>
                          <wp:inline distT="0" distB="0" distL="0" distR="0">
                            <wp:extent cx="3409950" cy="428625"/>
                            <wp:effectExtent l="19050" t="0" r="0" b="0"/>
                            <wp:docPr id="4" name="Picture 4" descr="Description: Description: C:\Documents and Settings\wblakely.BCGOV\Local Settings\Temporary Internet Files\Content.Outlook\N126B4P6\MSUE 2010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Documents and Settings\wblakely.BCGOV\Local Settings\Temporary Internet Files\Content.Outlook\N126B4P6\MSUE 2010 green.jpg"/>
                                    <pic:cNvPicPr>
                                      <a:picLocks noChangeAspect="1" noChangeArrowheads="1"/>
                                    </pic:cNvPicPr>
                                  </pic:nvPicPr>
                                  <pic:blipFill>
                                    <a:blip r:embed="rId10" r:link="rId11"/>
                                    <a:srcRect/>
                                    <a:stretch>
                                      <a:fillRect/>
                                    </a:stretch>
                                  </pic:blipFill>
                                  <pic:spPr bwMode="auto">
                                    <a:xfrm>
                                      <a:off x="0" y="0"/>
                                      <a:ext cx="3409950" cy="428625"/>
                                    </a:xfrm>
                                    <a:prstGeom prst="rect">
                                      <a:avLst/>
                                    </a:prstGeom>
                                    <a:noFill/>
                                    <a:ln w="9525">
                                      <a:noFill/>
                                      <a:miter lim="800000"/>
                                      <a:headEnd/>
                                      <a:tailEnd/>
                                    </a:ln>
                                  </pic:spPr>
                                </pic:pic>
                              </a:graphicData>
                            </a:graphic>
                          </wp:inline>
                        </w:drawing>
                      </w:r>
                    </w:p>
                  </w:txbxContent>
                </v:textbox>
              </v:shape>
            </w:pict>
          </mc:Fallback>
        </mc:AlternateContent>
      </w:r>
    </w:p>
    <w:p w:rsidR="00896E28" w:rsidRDefault="00896E28">
      <w:pPr>
        <w:rPr>
          <w:b/>
          <w:bCs/>
          <w:sz w:val="36"/>
          <w:szCs w:val="36"/>
        </w:rPr>
      </w:pPr>
    </w:p>
    <w:p w:rsidR="00896E28" w:rsidRPr="00A236DB" w:rsidRDefault="00EF0A21" w:rsidP="00D002CF">
      <w:pPr>
        <w:jc w:val="left"/>
        <w:rPr>
          <w:b/>
          <w:bCs/>
          <w:i/>
          <w:iCs/>
          <w:sz w:val="38"/>
          <w:szCs w:val="38"/>
        </w:rPr>
      </w:pPr>
      <w:r w:rsidRPr="00A236DB">
        <w:rPr>
          <w:b/>
          <w:bCs/>
          <w:sz w:val="38"/>
          <w:szCs w:val="38"/>
        </w:rPr>
        <w:t xml:space="preserve">Communities of Practice in </w:t>
      </w:r>
      <w:proofErr w:type="spellStart"/>
      <w:r w:rsidRPr="00A236DB">
        <w:rPr>
          <w:b/>
          <w:bCs/>
          <w:sz w:val="38"/>
          <w:szCs w:val="38"/>
        </w:rPr>
        <w:t>e</w:t>
      </w:r>
      <w:r w:rsidRPr="00CA7FD7">
        <w:rPr>
          <w:b/>
          <w:bCs/>
          <w:sz w:val="44"/>
          <w:szCs w:val="44"/>
        </w:rPr>
        <w:t>X</w:t>
      </w:r>
      <w:r w:rsidRPr="00A236DB">
        <w:rPr>
          <w:b/>
          <w:bCs/>
          <w:sz w:val="38"/>
          <w:szCs w:val="38"/>
        </w:rPr>
        <w:t>tension</w:t>
      </w:r>
      <w:proofErr w:type="spellEnd"/>
      <w:r w:rsidRPr="00A236DB">
        <w:rPr>
          <w:b/>
          <w:bCs/>
          <w:sz w:val="38"/>
          <w:szCs w:val="38"/>
        </w:rPr>
        <w:t xml:space="preserve">:  </w:t>
      </w:r>
      <w:r w:rsidR="00740435" w:rsidRPr="00A236DB">
        <w:rPr>
          <w:b/>
          <w:bCs/>
          <w:i/>
          <w:sz w:val="38"/>
          <w:szCs w:val="38"/>
        </w:rPr>
        <w:t xml:space="preserve">What, </w:t>
      </w:r>
      <w:r w:rsidRPr="00A236DB">
        <w:rPr>
          <w:b/>
          <w:bCs/>
          <w:i/>
          <w:iCs/>
          <w:sz w:val="38"/>
          <w:szCs w:val="38"/>
        </w:rPr>
        <w:t>Why</w:t>
      </w:r>
      <w:r w:rsidR="00BA3EC2" w:rsidRPr="00A236DB">
        <w:rPr>
          <w:b/>
          <w:bCs/>
          <w:i/>
          <w:iCs/>
          <w:sz w:val="38"/>
          <w:szCs w:val="38"/>
        </w:rPr>
        <w:t>,</w:t>
      </w:r>
      <w:r w:rsidRPr="00A236DB">
        <w:rPr>
          <w:b/>
          <w:bCs/>
          <w:i/>
          <w:iCs/>
          <w:sz w:val="38"/>
          <w:szCs w:val="38"/>
        </w:rPr>
        <w:t xml:space="preserve"> </w:t>
      </w:r>
      <w:r w:rsidR="00740435" w:rsidRPr="00A236DB">
        <w:rPr>
          <w:b/>
          <w:bCs/>
          <w:i/>
          <w:iCs/>
          <w:sz w:val="38"/>
          <w:szCs w:val="38"/>
        </w:rPr>
        <w:t>How</w:t>
      </w:r>
      <w:r w:rsidR="00226438" w:rsidRPr="00A236DB">
        <w:rPr>
          <w:b/>
          <w:bCs/>
          <w:i/>
          <w:iCs/>
          <w:sz w:val="38"/>
          <w:szCs w:val="38"/>
        </w:rPr>
        <w:t>?</w:t>
      </w:r>
    </w:p>
    <w:p w:rsidR="00BA3EC2" w:rsidRDefault="00BA3EC2" w:rsidP="00BA3EC2">
      <w:pPr>
        <w:pStyle w:val="NoSpacing"/>
        <w:jc w:val="both"/>
      </w:pPr>
    </w:p>
    <w:p w:rsidR="00BA3EC2" w:rsidRPr="00A236DB" w:rsidRDefault="001B533F" w:rsidP="00BA3EC2">
      <w:pPr>
        <w:pStyle w:val="NoSpacing"/>
        <w:jc w:val="left"/>
        <w:rPr>
          <w:sz w:val="24"/>
        </w:rPr>
      </w:pPr>
      <w:r w:rsidRPr="00A236DB">
        <w:rPr>
          <w:rFonts w:asciiTheme="minorHAnsi" w:eastAsia="Times New Roman" w:hAnsiTheme="minorHAnsi"/>
          <w:sz w:val="24"/>
        </w:rPr>
        <w:t>A Community of Practice (</w:t>
      </w:r>
      <w:proofErr w:type="spellStart"/>
      <w:r w:rsidRPr="00A236DB">
        <w:rPr>
          <w:rFonts w:asciiTheme="minorHAnsi" w:eastAsia="Times New Roman" w:hAnsiTheme="minorHAnsi"/>
          <w:sz w:val="24"/>
        </w:rPr>
        <w:t>CoP</w:t>
      </w:r>
      <w:proofErr w:type="spellEnd"/>
      <w:r w:rsidRPr="00A236DB">
        <w:rPr>
          <w:rFonts w:asciiTheme="minorHAnsi" w:eastAsia="Times New Roman" w:hAnsiTheme="minorHAnsi"/>
          <w:sz w:val="24"/>
        </w:rPr>
        <w:t xml:space="preserve">) is defined as a virtual network of </w:t>
      </w:r>
      <w:r w:rsidR="00BA3EC2" w:rsidRPr="00A236DB">
        <w:rPr>
          <w:rFonts w:asciiTheme="minorHAnsi" w:eastAsia="Times New Roman" w:hAnsiTheme="minorHAnsi"/>
          <w:sz w:val="24"/>
        </w:rPr>
        <w:t>content experts—</w:t>
      </w:r>
      <w:r w:rsidRPr="00A236DB">
        <w:rPr>
          <w:rFonts w:asciiTheme="minorHAnsi" w:eastAsia="Times New Roman" w:hAnsiTheme="minorHAnsi"/>
          <w:sz w:val="24"/>
        </w:rPr>
        <w:t xml:space="preserve">faculty, </w:t>
      </w:r>
      <w:r w:rsidR="00BA3EC2" w:rsidRPr="00A236DB">
        <w:rPr>
          <w:rFonts w:asciiTheme="minorHAnsi" w:eastAsia="Times New Roman" w:hAnsiTheme="minorHAnsi"/>
          <w:sz w:val="24"/>
        </w:rPr>
        <w:t>specialists,</w:t>
      </w:r>
      <w:r w:rsidRPr="00A236DB">
        <w:rPr>
          <w:rFonts w:asciiTheme="minorHAnsi" w:eastAsia="Times New Roman" w:hAnsiTheme="minorHAnsi"/>
          <w:sz w:val="24"/>
        </w:rPr>
        <w:t xml:space="preserve"> educators, industry experts, clientele</w:t>
      </w:r>
      <w:r w:rsidR="00BA3EC2" w:rsidRPr="00A236DB">
        <w:rPr>
          <w:rFonts w:asciiTheme="minorHAnsi" w:eastAsia="Times New Roman" w:hAnsiTheme="minorHAnsi"/>
          <w:sz w:val="24"/>
        </w:rPr>
        <w:t>,</w:t>
      </w:r>
      <w:r w:rsidRPr="00A236DB">
        <w:rPr>
          <w:rFonts w:asciiTheme="minorHAnsi" w:eastAsia="Times New Roman" w:hAnsiTheme="minorHAnsi"/>
          <w:sz w:val="24"/>
        </w:rPr>
        <w:t xml:space="preserve"> government agency representatives</w:t>
      </w:r>
      <w:r w:rsidR="00BA3EC2" w:rsidRPr="00A236DB">
        <w:rPr>
          <w:rFonts w:asciiTheme="minorHAnsi" w:eastAsia="Times New Roman" w:hAnsiTheme="minorHAnsi"/>
          <w:sz w:val="24"/>
        </w:rPr>
        <w:t xml:space="preserve">—who </w:t>
      </w:r>
      <w:r w:rsidRPr="00A236DB">
        <w:rPr>
          <w:rFonts w:asciiTheme="minorHAnsi" w:eastAsia="Times New Roman" w:hAnsiTheme="minorHAnsi"/>
          <w:sz w:val="24"/>
        </w:rPr>
        <w:t xml:space="preserve">share knowledge or competence in a specific content area and are willing to work and learn together over a period of time to develop </w:t>
      </w:r>
      <w:r w:rsidR="00BA3EC2" w:rsidRPr="00A236DB">
        <w:rPr>
          <w:rFonts w:asciiTheme="minorHAnsi" w:eastAsia="Times New Roman" w:hAnsiTheme="minorHAnsi"/>
          <w:sz w:val="24"/>
        </w:rPr>
        <w:t xml:space="preserve">research and </w:t>
      </w:r>
      <w:r w:rsidRPr="00A236DB">
        <w:rPr>
          <w:rFonts w:asciiTheme="minorHAnsi" w:eastAsia="Times New Roman" w:hAnsiTheme="minorHAnsi"/>
          <w:sz w:val="24"/>
        </w:rPr>
        <w:t xml:space="preserve">educational products and programs. </w:t>
      </w:r>
      <w:r w:rsidR="00BA3EC2" w:rsidRPr="00A236DB">
        <w:rPr>
          <w:rFonts w:asciiTheme="minorHAnsi" w:eastAsia="Times New Roman" w:hAnsiTheme="minorHAnsi"/>
          <w:sz w:val="24"/>
        </w:rPr>
        <w:t xml:space="preserve"> </w:t>
      </w:r>
      <w:proofErr w:type="spellStart"/>
      <w:r w:rsidR="00BA3EC2" w:rsidRPr="00A236DB">
        <w:rPr>
          <w:sz w:val="24"/>
        </w:rPr>
        <w:t>CoPs</w:t>
      </w:r>
      <w:proofErr w:type="spellEnd"/>
      <w:r w:rsidR="00BA3EC2" w:rsidRPr="00A236DB">
        <w:rPr>
          <w:sz w:val="24"/>
        </w:rPr>
        <w:t xml:space="preserve"> are the heart of </w:t>
      </w:r>
      <w:proofErr w:type="spellStart"/>
      <w:r w:rsidR="00BA3EC2" w:rsidRPr="00A236DB">
        <w:rPr>
          <w:sz w:val="24"/>
        </w:rPr>
        <w:t>eXtension</w:t>
      </w:r>
      <w:proofErr w:type="spellEnd"/>
      <w:r w:rsidR="00BA3EC2" w:rsidRPr="00A236DB">
        <w:rPr>
          <w:sz w:val="24"/>
        </w:rPr>
        <w:t xml:space="preserve"> – people of similar interests working virtually together to foster research and education.</w:t>
      </w:r>
    </w:p>
    <w:p w:rsidR="00BA3EC2" w:rsidRPr="00A236DB" w:rsidRDefault="00BA3EC2" w:rsidP="00BA3EC2">
      <w:pPr>
        <w:jc w:val="left"/>
        <w:rPr>
          <w:rFonts w:asciiTheme="minorHAnsi" w:eastAsia="Times New Roman" w:hAnsiTheme="minorHAnsi"/>
          <w:sz w:val="24"/>
        </w:rPr>
      </w:pPr>
    </w:p>
    <w:p w:rsidR="001B533F" w:rsidRPr="00A236DB" w:rsidRDefault="001B533F" w:rsidP="00BA3EC2">
      <w:pPr>
        <w:jc w:val="left"/>
        <w:rPr>
          <w:rFonts w:asciiTheme="minorHAnsi" w:eastAsia="Times New Roman" w:hAnsiTheme="minorHAnsi"/>
          <w:sz w:val="32"/>
          <w:szCs w:val="32"/>
        </w:rPr>
      </w:pPr>
      <w:r w:rsidRPr="00A236DB">
        <w:rPr>
          <w:rFonts w:asciiTheme="minorHAnsi" w:eastAsia="Times New Roman" w:hAnsiTheme="minorHAnsi"/>
          <w:b/>
          <w:sz w:val="32"/>
          <w:szCs w:val="32"/>
        </w:rPr>
        <w:t xml:space="preserve">Specific </w:t>
      </w:r>
      <w:r w:rsidR="00811DF0" w:rsidRPr="00A236DB">
        <w:rPr>
          <w:rFonts w:asciiTheme="minorHAnsi" w:eastAsia="Times New Roman" w:hAnsiTheme="minorHAnsi"/>
          <w:b/>
          <w:sz w:val="32"/>
          <w:szCs w:val="32"/>
        </w:rPr>
        <w:t>F</w:t>
      </w:r>
      <w:r w:rsidRPr="00A236DB">
        <w:rPr>
          <w:rFonts w:asciiTheme="minorHAnsi" w:eastAsia="Times New Roman" w:hAnsiTheme="minorHAnsi"/>
          <w:b/>
          <w:sz w:val="32"/>
          <w:szCs w:val="32"/>
        </w:rPr>
        <w:t>unctions</w:t>
      </w:r>
      <w:r w:rsidR="00811DF0" w:rsidRPr="00A236DB">
        <w:rPr>
          <w:rFonts w:asciiTheme="minorHAnsi" w:eastAsia="Times New Roman" w:hAnsiTheme="minorHAnsi"/>
          <w:b/>
          <w:sz w:val="32"/>
          <w:szCs w:val="32"/>
        </w:rPr>
        <w:t xml:space="preserve"> of </w:t>
      </w:r>
      <w:proofErr w:type="spellStart"/>
      <w:r w:rsidR="00811DF0" w:rsidRPr="00A236DB">
        <w:rPr>
          <w:rFonts w:asciiTheme="minorHAnsi" w:eastAsia="Times New Roman" w:hAnsiTheme="minorHAnsi"/>
          <w:b/>
          <w:sz w:val="32"/>
          <w:szCs w:val="32"/>
        </w:rPr>
        <w:t>CoPs</w:t>
      </w:r>
      <w:proofErr w:type="spellEnd"/>
      <w:r w:rsidRPr="00A236DB">
        <w:rPr>
          <w:rFonts w:asciiTheme="minorHAnsi" w:eastAsia="Times New Roman" w:hAnsiTheme="minorHAnsi"/>
          <w:sz w:val="32"/>
          <w:szCs w:val="32"/>
        </w:rPr>
        <w:t xml:space="preserve"> </w:t>
      </w:r>
    </w:p>
    <w:p w:rsidR="001B533F" w:rsidRPr="00A236DB" w:rsidRDefault="00C01EDF" w:rsidP="00BA3EC2">
      <w:pPr>
        <w:numPr>
          <w:ilvl w:val="0"/>
          <w:numId w:val="9"/>
        </w:numPr>
        <w:jc w:val="left"/>
        <w:rPr>
          <w:rFonts w:asciiTheme="minorHAnsi" w:eastAsia="Times New Roman" w:hAnsiTheme="minorHAnsi"/>
          <w:sz w:val="24"/>
        </w:rPr>
      </w:pPr>
      <w:r w:rsidRPr="00A236DB">
        <w:rPr>
          <w:rFonts w:asciiTheme="minorHAnsi" w:eastAsia="Times New Roman" w:hAnsiTheme="minorHAnsi"/>
          <w:sz w:val="24"/>
        </w:rPr>
        <w:t xml:space="preserve">Create or assemble </w:t>
      </w:r>
      <w:r w:rsidR="00181248" w:rsidRPr="00A236DB">
        <w:rPr>
          <w:rFonts w:asciiTheme="minorHAnsi" w:eastAsia="Times New Roman" w:hAnsiTheme="minorHAnsi"/>
          <w:sz w:val="24"/>
        </w:rPr>
        <w:t xml:space="preserve">a data base of </w:t>
      </w:r>
      <w:r w:rsidRPr="00A236DB">
        <w:rPr>
          <w:rFonts w:asciiTheme="minorHAnsi" w:eastAsia="Times New Roman" w:hAnsiTheme="minorHAnsi"/>
          <w:sz w:val="24"/>
        </w:rPr>
        <w:t xml:space="preserve">educational products </w:t>
      </w:r>
      <w:r w:rsidR="00181248" w:rsidRPr="00A236DB">
        <w:rPr>
          <w:rFonts w:asciiTheme="minorHAnsi" w:eastAsia="Times New Roman" w:hAnsiTheme="minorHAnsi"/>
          <w:sz w:val="24"/>
        </w:rPr>
        <w:t xml:space="preserve">and resources </w:t>
      </w:r>
      <w:r w:rsidRPr="00A236DB">
        <w:rPr>
          <w:rFonts w:asciiTheme="minorHAnsi" w:eastAsia="Times New Roman" w:hAnsiTheme="minorHAnsi"/>
          <w:sz w:val="24"/>
        </w:rPr>
        <w:t xml:space="preserve">such as articles, fact sheets, </w:t>
      </w:r>
      <w:proofErr w:type="gramStart"/>
      <w:r w:rsidRPr="00A236DB">
        <w:rPr>
          <w:rFonts w:asciiTheme="minorHAnsi" w:eastAsia="Times New Roman" w:hAnsiTheme="minorHAnsi"/>
          <w:sz w:val="24"/>
        </w:rPr>
        <w:t>answers</w:t>
      </w:r>
      <w:proofErr w:type="gramEnd"/>
      <w:r w:rsidRPr="00A236DB">
        <w:rPr>
          <w:rFonts w:asciiTheme="minorHAnsi" w:eastAsia="Times New Roman" w:hAnsiTheme="minorHAnsi"/>
          <w:sz w:val="24"/>
        </w:rPr>
        <w:t xml:space="preserve"> to FAQs</w:t>
      </w:r>
      <w:r w:rsidR="00181248" w:rsidRPr="00A236DB">
        <w:rPr>
          <w:rFonts w:asciiTheme="minorHAnsi" w:eastAsia="Times New Roman" w:hAnsiTheme="minorHAnsi"/>
          <w:sz w:val="24"/>
        </w:rPr>
        <w:t>, online courses, webinars, and websites</w:t>
      </w:r>
      <w:r w:rsidR="001B533F" w:rsidRPr="00A236DB">
        <w:rPr>
          <w:rFonts w:asciiTheme="minorHAnsi" w:eastAsia="Times New Roman" w:hAnsiTheme="minorHAnsi"/>
          <w:sz w:val="24"/>
        </w:rPr>
        <w:t xml:space="preserve">. </w:t>
      </w:r>
    </w:p>
    <w:p w:rsidR="001B533F" w:rsidRPr="00A236DB" w:rsidRDefault="00C01EDF" w:rsidP="00BA3EC2">
      <w:pPr>
        <w:numPr>
          <w:ilvl w:val="0"/>
          <w:numId w:val="9"/>
        </w:numPr>
        <w:jc w:val="left"/>
        <w:rPr>
          <w:rFonts w:asciiTheme="minorHAnsi" w:eastAsia="Times New Roman" w:hAnsiTheme="minorHAnsi"/>
          <w:sz w:val="24"/>
        </w:rPr>
      </w:pPr>
      <w:r w:rsidRPr="00A236DB">
        <w:rPr>
          <w:rFonts w:asciiTheme="minorHAnsi" w:eastAsia="Times New Roman" w:hAnsiTheme="minorHAnsi"/>
          <w:sz w:val="24"/>
        </w:rPr>
        <w:t>Peer review educational products</w:t>
      </w:r>
      <w:r w:rsidR="001B533F" w:rsidRPr="00A236DB">
        <w:rPr>
          <w:rFonts w:asciiTheme="minorHAnsi" w:eastAsia="Times New Roman" w:hAnsiTheme="minorHAnsi"/>
          <w:sz w:val="24"/>
        </w:rPr>
        <w:t xml:space="preserve">. </w:t>
      </w:r>
    </w:p>
    <w:p w:rsidR="001B533F" w:rsidRPr="00A236DB" w:rsidRDefault="00181248" w:rsidP="00BA3EC2">
      <w:pPr>
        <w:numPr>
          <w:ilvl w:val="0"/>
          <w:numId w:val="9"/>
        </w:numPr>
        <w:jc w:val="left"/>
        <w:rPr>
          <w:rFonts w:asciiTheme="minorHAnsi" w:eastAsia="Times New Roman" w:hAnsiTheme="minorHAnsi"/>
          <w:sz w:val="24"/>
        </w:rPr>
      </w:pPr>
      <w:r w:rsidRPr="00A236DB">
        <w:rPr>
          <w:rFonts w:asciiTheme="minorHAnsi" w:eastAsia="Times New Roman" w:hAnsiTheme="minorHAnsi"/>
          <w:sz w:val="24"/>
        </w:rPr>
        <w:t>Contribute answers to questions from Ask an Expert.</w:t>
      </w:r>
    </w:p>
    <w:p w:rsidR="001B533F" w:rsidRPr="00A236DB" w:rsidRDefault="00181248" w:rsidP="00BA3EC2">
      <w:pPr>
        <w:numPr>
          <w:ilvl w:val="0"/>
          <w:numId w:val="9"/>
        </w:numPr>
        <w:jc w:val="left"/>
        <w:rPr>
          <w:rFonts w:asciiTheme="minorHAnsi" w:eastAsia="Times New Roman" w:hAnsiTheme="minorHAnsi"/>
          <w:sz w:val="24"/>
        </w:rPr>
      </w:pPr>
      <w:r w:rsidRPr="00A236DB">
        <w:rPr>
          <w:rFonts w:asciiTheme="minorHAnsi" w:eastAsia="Times New Roman" w:hAnsiTheme="minorHAnsi"/>
          <w:sz w:val="24"/>
        </w:rPr>
        <w:t>Maintain o</w:t>
      </w:r>
      <w:r w:rsidR="001B533F" w:rsidRPr="00A236DB">
        <w:rPr>
          <w:rFonts w:asciiTheme="minorHAnsi" w:eastAsia="Times New Roman" w:hAnsiTheme="minorHAnsi"/>
          <w:sz w:val="24"/>
        </w:rPr>
        <w:t xml:space="preserve">ngoing engagement with their corresponding Community of Interest. </w:t>
      </w:r>
    </w:p>
    <w:p w:rsidR="001B533F" w:rsidRPr="00A236DB" w:rsidRDefault="001B533F" w:rsidP="00BA3EC2">
      <w:pPr>
        <w:jc w:val="left"/>
        <w:rPr>
          <w:sz w:val="24"/>
        </w:rPr>
      </w:pPr>
    </w:p>
    <w:p w:rsidR="001B533F" w:rsidRPr="00A236DB" w:rsidRDefault="00BA3EC2" w:rsidP="001B533F">
      <w:pPr>
        <w:jc w:val="left"/>
        <w:rPr>
          <w:sz w:val="32"/>
          <w:szCs w:val="32"/>
        </w:rPr>
      </w:pPr>
      <w:r w:rsidRPr="00A236DB">
        <w:rPr>
          <w:b/>
          <w:sz w:val="32"/>
          <w:szCs w:val="32"/>
        </w:rPr>
        <w:t xml:space="preserve">Benefits </w:t>
      </w:r>
    </w:p>
    <w:p w:rsidR="00BA3EC2" w:rsidRPr="00A236DB" w:rsidRDefault="00BA3EC2" w:rsidP="00BA3EC2">
      <w:pPr>
        <w:numPr>
          <w:ilvl w:val="0"/>
          <w:numId w:val="10"/>
        </w:numPr>
        <w:jc w:val="left"/>
        <w:rPr>
          <w:rFonts w:asciiTheme="minorHAnsi" w:eastAsia="Times New Roman" w:hAnsiTheme="minorHAnsi"/>
          <w:sz w:val="24"/>
        </w:rPr>
      </w:pPr>
      <w:r w:rsidRPr="00A236DB">
        <w:rPr>
          <w:rFonts w:asciiTheme="minorHAnsi" w:eastAsia="Times New Roman" w:hAnsiTheme="minorHAnsi"/>
          <w:sz w:val="24"/>
        </w:rPr>
        <w:t xml:space="preserve">Sustainability of educational products and programs produced </w:t>
      </w:r>
    </w:p>
    <w:p w:rsidR="00BA3EC2" w:rsidRPr="00A236DB" w:rsidRDefault="00BA3EC2" w:rsidP="00BA3EC2">
      <w:pPr>
        <w:numPr>
          <w:ilvl w:val="0"/>
          <w:numId w:val="10"/>
        </w:numPr>
        <w:jc w:val="left"/>
        <w:rPr>
          <w:rFonts w:asciiTheme="minorHAnsi" w:eastAsia="Times New Roman" w:hAnsiTheme="minorHAnsi"/>
          <w:sz w:val="24"/>
        </w:rPr>
      </w:pPr>
      <w:r w:rsidRPr="00A236DB">
        <w:rPr>
          <w:rFonts w:asciiTheme="minorHAnsi" w:eastAsia="Times New Roman" w:hAnsiTheme="minorHAnsi"/>
          <w:sz w:val="24"/>
        </w:rPr>
        <w:t xml:space="preserve">Production of higher quality, interactive, online educational materials </w:t>
      </w:r>
    </w:p>
    <w:p w:rsidR="00BA3EC2" w:rsidRPr="00A236DB" w:rsidRDefault="00BA3EC2" w:rsidP="00BA3EC2">
      <w:pPr>
        <w:numPr>
          <w:ilvl w:val="0"/>
          <w:numId w:val="10"/>
        </w:numPr>
        <w:jc w:val="left"/>
        <w:rPr>
          <w:rFonts w:asciiTheme="minorHAnsi" w:eastAsia="Times New Roman" w:hAnsiTheme="minorHAnsi"/>
          <w:sz w:val="24"/>
        </w:rPr>
      </w:pPr>
      <w:r w:rsidRPr="00A236DB">
        <w:rPr>
          <w:rFonts w:asciiTheme="minorHAnsi" w:eastAsia="Times New Roman" w:hAnsiTheme="minorHAnsi"/>
          <w:sz w:val="24"/>
        </w:rPr>
        <w:t xml:space="preserve">Increased reach and impact of products produced </w:t>
      </w:r>
    </w:p>
    <w:p w:rsidR="00460232" w:rsidRPr="00A236DB" w:rsidRDefault="00460232" w:rsidP="00460232">
      <w:pPr>
        <w:numPr>
          <w:ilvl w:val="0"/>
          <w:numId w:val="10"/>
        </w:numPr>
        <w:jc w:val="left"/>
        <w:rPr>
          <w:rFonts w:asciiTheme="minorHAnsi" w:eastAsia="Times New Roman" w:hAnsiTheme="minorHAnsi"/>
          <w:sz w:val="24"/>
        </w:rPr>
      </w:pPr>
      <w:r w:rsidRPr="00A236DB">
        <w:rPr>
          <w:rFonts w:asciiTheme="minorHAnsi" w:eastAsia="Times New Roman" w:hAnsiTheme="minorHAnsi"/>
          <w:sz w:val="24"/>
        </w:rPr>
        <w:t>Opportunities for collaborative research with colleagues from multiple institutes and disciplines</w:t>
      </w:r>
    </w:p>
    <w:p w:rsidR="00460232" w:rsidRPr="00A236DB" w:rsidRDefault="00460232" w:rsidP="00460232">
      <w:pPr>
        <w:numPr>
          <w:ilvl w:val="0"/>
          <w:numId w:val="10"/>
        </w:numPr>
        <w:jc w:val="left"/>
        <w:rPr>
          <w:rFonts w:asciiTheme="minorHAnsi" w:eastAsia="Times New Roman" w:hAnsiTheme="minorHAnsi"/>
          <w:sz w:val="24"/>
        </w:rPr>
      </w:pPr>
      <w:r w:rsidRPr="00A236DB">
        <w:rPr>
          <w:rFonts w:asciiTheme="minorHAnsi" w:eastAsia="Times New Roman" w:hAnsiTheme="minorHAnsi"/>
          <w:sz w:val="24"/>
        </w:rPr>
        <w:t xml:space="preserve">Enhanced access to national </w:t>
      </w:r>
      <w:r w:rsidR="002055A6">
        <w:rPr>
          <w:rFonts w:asciiTheme="minorHAnsi" w:eastAsia="Times New Roman" w:hAnsiTheme="minorHAnsi"/>
          <w:sz w:val="24"/>
        </w:rPr>
        <w:t xml:space="preserve">programming </w:t>
      </w:r>
      <w:r w:rsidRPr="00A236DB">
        <w:rPr>
          <w:rFonts w:asciiTheme="minorHAnsi" w:eastAsia="Times New Roman" w:hAnsiTheme="minorHAnsi"/>
          <w:sz w:val="24"/>
        </w:rPr>
        <w:t xml:space="preserve">resources </w:t>
      </w:r>
      <w:r w:rsidR="002055A6">
        <w:rPr>
          <w:rFonts w:asciiTheme="minorHAnsi" w:eastAsia="Times New Roman" w:hAnsiTheme="minorHAnsi"/>
          <w:sz w:val="24"/>
        </w:rPr>
        <w:t>and professional development opportunities</w:t>
      </w:r>
    </w:p>
    <w:p w:rsidR="00C01EDF" w:rsidRPr="00A236DB" w:rsidRDefault="00C01EDF" w:rsidP="00C01EDF">
      <w:pPr>
        <w:numPr>
          <w:ilvl w:val="0"/>
          <w:numId w:val="10"/>
        </w:numPr>
        <w:jc w:val="left"/>
        <w:rPr>
          <w:rFonts w:asciiTheme="minorHAnsi" w:eastAsia="Times New Roman" w:hAnsiTheme="minorHAnsi"/>
          <w:sz w:val="24"/>
        </w:rPr>
      </w:pPr>
      <w:r w:rsidRPr="00A236DB">
        <w:rPr>
          <w:rFonts w:asciiTheme="minorHAnsi" w:eastAsia="Times New Roman" w:hAnsiTheme="minorHAnsi"/>
          <w:sz w:val="24"/>
        </w:rPr>
        <w:t xml:space="preserve">National recognition for research &amp; leadership in specific content areas </w:t>
      </w:r>
    </w:p>
    <w:p w:rsidR="00BA3EC2" w:rsidRPr="00A236DB" w:rsidRDefault="00BA3EC2" w:rsidP="00BA3EC2">
      <w:pPr>
        <w:numPr>
          <w:ilvl w:val="0"/>
          <w:numId w:val="10"/>
        </w:numPr>
        <w:jc w:val="left"/>
        <w:rPr>
          <w:rFonts w:asciiTheme="minorHAnsi" w:eastAsia="Times New Roman" w:hAnsiTheme="minorHAnsi"/>
          <w:sz w:val="24"/>
        </w:rPr>
      </w:pPr>
      <w:r w:rsidRPr="00A236DB">
        <w:rPr>
          <w:rFonts w:asciiTheme="minorHAnsi" w:eastAsia="Times New Roman" w:hAnsiTheme="minorHAnsi"/>
          <w:sz w:val="24"/>
        </w:rPr>
        <w:t xml:space="preserve">Recognition for all content providers </w:t>
      </w:r>
    </w:p>
    <w:p w:rsidR="00460232" w:rsidRPr="00A236DB" w:rsidRDefault="00460232" w:rsidP="00460232">
      <w:pPr>
        <w:numPr>
          <w:ilvl w:val="0"/>
          <w:numId w:val="10"/>
        </w:numPr>
        <w:jc w:val="left"/>
        <w:rPr>
          <w:rFonts w:asciiTheme="minorHAnsi" w:eastAsia="Times New Roman" w:hAnsiTheme="minorHAnsi"/>
          <w:sz w:val="24"/>
        </w:rPr>
      </w:pPr>
      <w:r w:rsidRPr="00A236DB">
        <w:rPr>
          <w:rFonts w:asciiTheme="minorHAnsi" w:eastAsia="Times New Roman" w:hAnsiTheme="minorHAnsi"/>
          <w:sz w:val="24"/>
        </w:rPr>
        <w:t xml:space="preserve">More efficient use of faculty and staff time </w:t>
      </w:r>
    </w:p>
    <w:p w:rsidR="00BA3EC2" w:rsidRPr="00A236DB" w:rsidRDefault="00BA3EC2" w:rsidP="00BA3EC2">
      <w:pPr>
        <w:numPr>
          <w:ilvl w:val="0"/>
          <w:numId w:val="10"/>
        </w:numPr>
        <w:jc w:val="left"/>
        <w:rPr>
          <w:rFonts w:asciiTheme="minorHAnsi" w:eastAsia="Times New Roman" w:hAnsiTheme="minorHAnsi"/>
          <w:sz w:val="24"/>
        </w:rPr>
      </w:pPr>
      <w:r w:rsidRPr="00A236DB">
        <w:rPr>
          <w:rFonts w:asciiTheme="minorHAnsi" w:eastAsia="Times New Roman" w:hAnsiTheme="minorHAnsi"/>
          <w:sz w:val="24"/>
        </w:rPr>
        <w:t xml:space="preserve">More efficient use of resources and technology </w:t>
      </w:r>
    </w:p>
    <w:p w:rsidR="00BA3EC2" w:rsidRPr="00A236DB" w:rsidRDefault="00BA3EC2" w:rsidP="00460232">
      <w:pPr>
        <w:numPr>
          <w:ilvl w:val="0"/>
          <w:numId w:val="10"/>
        </w:numPr>
        <w:jc w:val="left"/>
        <w:rPr>
          <w:rFonts w:asciiTheme="minorHAnsi" w:eastAsia="Times New Roman" w:hAnsiTheme="minorHAnsi"/>
          <w:sz w:val="24"/>
        </w:rPr>
      </w:pPr>
      <w:r w:rsidRPr="00A236DB">
        <w:rPr>
          <w:rFonts w:asciiTheme="minorHAnsi" w:eastAsia="Times New Roman" w:hAnsiTheme="minorHAnsi"/>
          <w:sz w:val="24"/>
        </w:rPr>
        <w:t xml:space="preserve">Less duplication </w:t>
      </w:r>
      <w:r w:rsidR="00460232" w:rsidRPr="00A236DB">
        <w:rPr>
          <w:rFonts w:asciiTheme="minorHAnsi" w:eastAsia="Times New Roman" w:hAnsiTheme="minorHAnsi"/>
          <w:sz w:val="24"/>
        </w:rPr>
        <w:t xml:space="preserve">&amp; redundancy </w:t>
      </w:r>
      <w:r w:rsidRPr="00A236DB">
        <w:rPr>
          <w:rFonts w:asciiTheme="minorHAnsi" w:eastAsia="Times New Roman" w:hAnsiTheme="minorHAnsi"/>
          <w:sz w:val="24"/>
        </w:rPr>
        <w:t xml:space="preserve">of effort </w:t>
      </w:r>
    </w:p>
    <w:p w:rsidR="00460232" w:rsidRPr="00A236DB" w:rsidRDefault="00460232" w:rsidP="00460232">
      <w:pPr>
        <w:numPr>
          <w:ilvl w:val="0"/>
          <w:numId w:val="10"/>
        </w:numPr>
        <w:jc w:val="left"/>
        <w:rPr>
          <w:rFonts w:asciiTheme="minorHAnsi" w:eastAsia="Times New Roman" w:hAnsiTheme="minorHAnsi"/>
          <w:sz w:val="24"/>
        </w:rPr>
      </w:pPr>
      <w:r w:rsidRPr="00A236DB">
        <w:rPr>
          <w:rFonts w:asciiTheme="minorHAnsi" w:eastAsia="Times New Roman" w:hAnsiTheme="minorHAnsi"/>
          <w:sz w:val="24"/>
        </w:rPr>
        <w:t>Increased skill sets for faculty and staff &amp; access to the latest technological &amp; collaborative tools</w:t>
      </w:r>
    </w:p>
    <w:p w:rsidR="00BA3EC2" w:rsidRDefault="00BA3EC2" w:rsidP="00BA3EC2">
      <w:pPr>
        <w:numPr>
          <w:ilvl w:val="0"/>
          <w:numId w:val="10"/>
        </w:numPr>
        <w:jc w:val="left"/>
        <w:rPr>
          <w:rFonts w:asciiTheme="minorHAnsi" w:eastAsia="Times New Roman" w:hAnsiTheme="minorHAnsi"/>
          <w:sz w:val="24"/>
        </w:rPr>
      </w:pPr>
      <w:r w:rsidRPr="00A236DB">
        <w:rPr>
          <w:rFonts w:asciiTheme="minorHAnsi" w:eastAsia="Times New Roman" w:hAnsiTheme="minorHAnsi"/>
          <w:sz w:val="24"/>
        </w:rPr>
        <w:t>Better customer services</w:t>
      </w:r>
      <w:r w:rsidR="00460232" w:rsidRPr="00A236DB">
        <w:rPr>
          <w:rFonts w:asciiTheme="minorHAnsi" w:eastAsia="Times New Roman" w:hAnsiTheme="minorHAnsi"/>
          <w:sz w:val="24"/>
        </w:rPr>
        <w:t xml:space="preserve"> &amp; more efficient delivery of educational services</w:t>
      </w:r>
    </w:p>
    <w:p w:rsidR="004A1EB0" w:rsidRDefault="00402314" w:rsidP="00BA3EC2">
      <w:pPr>
        <w:numPr>
          <w:ilvl w:val="0"/>
          <w:numId w:val="10"/>
        </w:numPr>
        <w:jc w:val="left"/>
        <w:rPr>
          <w:rFonts w:asciiTheme="minorHAnsi" w:eastAsia="Times New Roman" w:hAnsiTheme="minorHAnsi"/>
          <w:sz w:val="24"/>
        </w:rPr>
      </w:pPr>
      <w:r>
        <w:rPr>
          <w:rFonts w:asciiTheme="minorHAnsi" w:eastAsia="Times New Roman" w:hAnsiTheme="minorHAnsi"/>
          <w:sz w:val="24"/>
        </w:rPr>
        <w:t>Opportunity to</w:t>
      </w:r>
      <w:r w:rsidR="004A1EB0">
        <w:rPr>
          <w:rFonts w:asciiTheme="minorHAnsi" w:eastAsia="Times New Roman" w:hAnsiTheme="minorHAnsi"/>
          <w:sz w:val="24"/>
        </w:rPr>
        <w:t xml:space="preserve"> link </w:t>
      </w:r>
      <w:r w:rsidR="0027426F">
        <w:rPr>
          <w:rFonts w:asciiTheme="minorHAnsi" w:eastAsia="Times New Roman" w:hAnsiTheme="minorHAnsi"/>
          <w:sz w:val="24"/>
        </w:rPr>
        <w:t>from</w:t>
      </w:r>
      <w:r w:rsidR="004A1EB0">
        <w:rPr>
          <w:rFonts w:asciiTheme="minorHAnsi" w:eastAsia="Times New Roman" w:hAnsiTheme="minorHAnsi"/>
          <w:sz w:val="24"/>
        </w:rPr>
        <w:t xml:space="preserve"> Community of Practice</w:t>
      </w:r>
      <w:r w:rsidR="0027426F">
        <w:rPr>
          <w:rFonts w:asciiTheme="minorHAnsi" w:eastAsia="Times New Roman" w:hAnsiTheme="minorHAnsi"/>
          <w:sz w:val="24"/>
        </w:rPr>
        <w:t xml:space="preserve"> content to your MSUE News articles.</w:t>
      </w:r>
    </w:p>
    <w:p w:rsidR="004A1EB0" w:rsidRPr="00A236DB" w:rsidRDefault="00402314" w:rsidP="00BA3EC2">
      <w:pPr>
        <w:numPr>
          <w:ilvl w:val="0"/>
          <w:numId w:val="10"/>
        </w:numPr>
        <w:jc w:val="left"/>
        <w:rPr>
          <w:rFonts w:asciiTheme="minorHAnsi" w:eastAsia="Times New Roman" w:hAnsiTheme="minorHAnsi"/>
          <w:sz w:val="24"/>
        </w:rPr>
      </w:pPr>
      <w:r>
        <w:rPr>
          <w:rFonts w:asciiTheme="minorHAnsi" w:eastAsia="Times New Roman" w:hAnsiTheme="minorHAnsi"/>
          <w:sz w:val="24"/>
        </w:rPr>
        <w:t>Opportunity to</w:t>
      </w:r>
      <w:r w:rsidR="004A1EB0">
        <w:rPr>
          <w:rFonts w:asciiTheme="minorHAnsi" w:eastAsia="Times New Roman" w:hAnsiTheme="minorHAnsi"/>
          <w:sz w:val="24"/>
        </w:rPr>
        <w:t xml:space="preserve"> submit</w:t>
      </w:r>
      <w:r w:rsidR="0027426F">
        <w:rPr>
          <w:rFonts w:asciiTheme="minorHAnsi" w:eastAsia="Times New Roman" w:hAnsiTheme="minorHAnsi"/>
          <w:sz w:val="24"/>
        </w:rPr>
        <w:t xml:space="preserve"> content to a </w:t>
      </w:r>
      <w:proofErr w:type="spellStart"/>
      <w:r w:rsidR="0027426F">
        <w:rPr>
          <w:rFonts w:asciiTheme="minorHAnsi" w:eastAsia="Times New Roman" w:hAnsiTheme="minorHAnsi"/>
          <w:sz w:val="24"/>
        </w:rPr>
        <w:t>CoP</w:t>
      </w:r>
      <w:proofErr w:type="spellEnd"/>
      <w:r w:rsidR="0027426F">
        <w:rPr>
          <w:rFonts w:asciiTheme="minorHAnsi" w:eastAsia="Times New Roman" w:hAnsiTheme="minorHAnsi"/>
          <w:sz w:val="24"/>
        </w:rPr>
        <w:t xml:space="preserve"> </w:t>
      </w:r>
      <w:r w:rsidR="004A1EB0">
        <w:rPr>
          <w:rFonts w:asciiTheme="minorHAnsi" w:eastAsia="Times New Roman" w:hAnsiTheme="minorHAnsi"/>
          <w:sz w:val="24"/>
        </w:rPr>
        <w:t xml:space="preserve">as a resource </w:t>
      </w:r>
      <w:r w:rsidR="0027426F">
        <w:rPr>
          <w:rFonts w:asciiTheme="minorHAnsi" w:eastAsia="Times New Roman" w:hAnsiTheme="minorHAnsi"/>
          <w:sz w:val="24"/>
        </w:rPr>
        <w:t xml:space="preserve">with national reach. </w:t>
      </w:r>
    </w:p>
    <w:p w:rsidR="00BA3EC2" w:rsidRPr="00A236DB" w:rsidRDefault="00BA3EC2" w:rsidP="00BA3EC2">
      <w:pPr>
        <w:jc w:val="left"/>
        <w:rPr>
          <w:rFonts w:asciiTheme="minorHAnsi" w:hAnsiTheme="minorHAnsi"/>
          <w:sz w:val="24"/>
        </w:rPr>
      </w:pPr>
    </w:p>
    <w:p w:rsidR="005D6522" w:rsidRPr="00A236DB" w:rsidRDefault="00C01EDF" w:rsidP="005D6522">
      <w:pPr>
        <w:pStyle w:val="NoSpacing"/>
        <w:jc w:val="left"/>
        <w:rPr>
          <w:b/>
          <w:sz w:val="32"/>
          <w:szCs w:val="32"/>
        </w:rPr>
      </w:pPr>
      <w:r w:rsidRPr="00A236DB">
        <w:rPr>
          <w:b/>
          <w:sz w:val="32"/>
          <w:szCs w:val="32"/>
        </w:rPr>
        <w:t>Scholarship</w:t>
      </w:r>
    </w:p>
    <w:p w:rsidR="005D6522" w:rsidRPr="00A236DB" w:rsidRDefault="00181248" w:rsidP="005D6522">
      <w:pPr>
        <w:pStyle w:val="NoSpacing"/>
        <w:jc w:val="left"/>
        <w:rPr>
          <w:sz w:val="24"/>
        </w:rPr>
      </w:pPr>
      <w:r w:rsidRPr="00A236DB">
        <w:rPr>
          <w:sz w:val="24"/>
        </w:rPr>
        <w:t>The work</w:t>
      </w:r>
      <w:r w:rsidR="005D6522" w:rsidRPr="00A236DB">
        <w:rPr>
          <w:sz w:val="24"/>
        </w:rPr>
        <w:t xml:space="preserve"> of faculty</w:t>
      </w:r>
      <w:r w:rsidRPr="00A236DB">
        <w:rPr>
          <w:sz w:val="24"/>
        </w:rPr>
        <w:t>, educators</w:t>
      </w:r>
      <w:r w:rsidR="005D6522" w:rsidRPr="00A236DB">
        <w:rPr>
          <w:sz w:val="24"/>
        </w:rPr>
        <w:t xml:space="preserve"> and other professionals in </w:t>
      </w:r>
      <w:proofErr w:type="spellStart"/>
      <w:r w:rsidR="005D6522" w:rsidRPr="00A236DB">
        <w:rPr>
          <w:sz w:val="24"/>
        </w:rPr>
        <w:t>eXtension</w:t>
      </w:r>
      <w:proofErr w:type="spellEnd"/>
      <w:r w:rsidR="005D6522" w:rsidRPr="00A236DB">
        <w:rPr>
          <w:sz w:val="24"/>
        </w:rPr>
        <w:t xml:space="preserve"> </w:t>
      </w:r>
      <w:r w:rsidRPr="00A236DB">
        <w:rPr>
          <w:sz w:val="24"/>
        </w:rPr>
        <w:t>is</w:t>
      </w:r>
      <w:r w:rsidR="005D6522" w:rsidRPr="00A236DB">
        <w:rPr>
          <w:sz w:val="24"/>
        </w:rPr>
        <w:t xml:space="preserve"> based on unbiased research and </w:t>
      </w:r>
      <w:r w:rsidRPr="00A236DB">
        <w:rPr>
          <w:sz w:val="24"/>
        </w:rPr>
        <w:t>is subject to</w:t>
      </w:r>
      <w:r w:rsidR="005D6522" w:rsidRPr="00A236DB">
        <w:rPr>
          <w:sz w:val="24"/>
        </w:rPr>
        <w:t xml:space="preserve"> a peer review process prior to publication in </w:t>
      </w:r>
      <w:proofErr w:type="spellStart"/>
      <w:r w:rsidR="005D6522" w:rsidRPr="00A236DB">
        <w:rPr>
          <w:sz w:val="24"/>
        </w:rPr>
        <w:t>eXtension</w:t>
      </w:r>
      <w:proofErr w:type="spellEnd"/>
      <w:r w:rsidR="005D6522" w:rsidRPr="00A236DB">
        <w:rPr>
          <w:sz w:val="24"/>
        </w:rPr>
        <w:t xml:space="preserve">. </w:t>
      </w:r>
      <w:r w:rsidRPr="00A236DB">
        <w:rPr>
          <w:sz w:val="24"/>
        </w:rPr>
        <w:t xml:space="preserve"> Metrics on individual</w:t>
      </w:r>
      <w:r w:rsidR="00C01EDF" w:rsidRPr="00A236DB">
        <w:rPr>
          <w:sz w:val="24"/>
        </w:rPr>
        <w:t xml:space="preserve"> contributions to a </w:t>
      </w:r>
      <w:proofErr w:type="spellStart"/>
      <w:r w:rsidR="00C01EDF" w:rsidRPr="00A236DB">
        <w:rPr>
          <w:sz w:val="24"/>
        </w:rPr>
        <w:t>CoP</w:t>
      </w:r>
      <w:proofErr w:type="spellEnd"/>
      <w:r w:rsidR="00C01EDF" w:rsidRPr="00A236DB">
        <w:rPr>
          <w:sz w:val="24"/>
        </w:rPr>
        <w:t xml:space="preserve"> </w:t>
      </w:r>
      <w:r w:rsidRPr="00A236DB">
        <w:rPr>
          <w:sz w:val="24"/>
        </w:rPr>
        <w:t xml:space="preserve">include FAQs authored, edited, peer reviewed, and published; </w:t>
      </w:r>
      <w:r w:rsidRPr="00A236DB">
        <w:rPr>
          <w:sz w:val="24"/>
        </w:rPr>
        <w:lastRenderedPageBreak/>
        <w:t xml:space="preserve">number of </w:t>
      </w:r>
      <w:proofErr w:type="spellStart"/>
      <w:r w:rsidRPr="00A236DB">
        <w:rPr>
          <w:sz w:val="24"/>
        </w:rPr>
        <w:t>AaE</w:t>
      </w:r>
      <w:proofErr w:type="spellEnd"/>
      <w:r w:rsidRPr="00A236DB">
        <w:rPr>
          <w:sz w:val="24"/>
        </w:rPr>
        <w:t xml:space="preserve"> questions answered; n</w:t>
      </w:r>
      <w:r w:rsidR="005D6522" w:rsidRPr="00A236DB">
        <w:rPr>
          <w:sz w:val="24"/>
        </w:rPr>
        <w:t>umber of Web conferences o</w:t>
      </w:r>
      <w:r w:rsidRPr="00A236DB">
        <w:rPr>
          <w:sz w:val="24"/>
        </w:rPr>
        <w:t>r o</w:t>
      </w:r>
      <w:r w:rsidR="005D6522" w:rsidRPr="00A236DB">
        <w:rPr>
          <w:sz w:val="24"/>
        </w:rPr>
        <w:t>n-line chats conducted</w:t>
      </w:r>
      <w:r w:rsidRPr="00A236DB">
        <w:rPr>
          <w:sz w:val="24"/>
        </w:rPr>
        <w:t>; n</w:t>
      </w:r>
      <w:r w:rsidR="005D6522" w:rsidRPr="00A236DB">
        <w:rPr>
          <w:sz w:val="24"/>
        </w:rPr>
        <w:t>umber of participants per session</w:t>
      </w:r>
      <w:r w:rsidRPr="00A236DB">
        <w:rPr>
          <w:sz w:val="24"/>
        </w:rPr>
        <w:t>; and h</w:t>
      </w:r>
      <w:r w:rsidR="005D6522" w:rsidRPr="00A236DB">
        <w:rPr>
          <w:sz w:val="24"/>
        </w:rPr>
        <w:t xml:space="preserve">ow many times each </w:t>
      </w:r>
      <w:r w:rsidRPr="00A236DB">
        <w:rPr>
          <w:sz w:val="24"/>
        </w:rPr>
        <w:t xml:space="preserve">recorded </w:t>
      </w:r>
      <w:r w:rsidR="005D6522" w:rsidRPr="00A236DB">
        <w:rPr>
          <w:sz w:val="24"/>
        </w:rPr>
        <w:t>session was accessed</w:t>
      </w:r>
      <w:r w:rsidRPr="00A236DB">
        <w:rPr>
          <w:sz w:val="24"/>
        </w:rPr>
        <w:t>.</w:t>
      </w:r>
      <w:r w:rsidR="005D6522" w:rsidRPr="00A236DB">
        <w:rPr>
          <w:sz w:val="24"/>
        </w:rPr>
        <w:t xml:space="preserve"> </w:t>
      </w:r>
    </w:p>
    <w:p w:rsidR="005D6522" w:rsidRPr="00A236DB" w:rsidRDefault="005D6522" w:rsidP="005D6522">
      <w:pPr>
        <w:pStyle w:val="NoSpacing"/>
        <w:jc w:val="left"/>
        <w:rPr>
          <w:sz w:val="24"/>
        </w:rPr>
      </w:pPr>
    </w:p>
    <w:p w:rsidR="0045231F" w:rsidRPr="00A236DB" w:rsidRDefault="0045231F" w:rsidP="005D6522">
      <w:pPr>
        <w:pStyle w:val="NoSpacing"/>
        <w:jc w:val="left"/>
        <w:rPr>
          <w:sz w:val="32"/>
          <w:szCs w:val="32"/>
        </w:rPr>
      </w:pPr>
      <w:r w:rsidRPr="00A236DB">
        <w:rPr>
          <w:b/>
          <w:sz w:val="32"/>
          <w:szCs w:val="32"/>
        </w:rPr>
        <w:t xml:space="preserve">How to Join a </w:t>
      </w:r>
      <w:proofErr w:type="spellStart"/>
      <w:r w:rsidRPr="00A236DB">
        <w:rPr>
          <w:b/>
          <w:sz w:val="32"/>
          <w:szCs w:val="32"/>
        </w:rPr>
        <w:t>CoP</w:t>
      </w:r>
      <w:proofErr w:type="spellEnd"/>
    </w:p>
    <w:p w:rsidR="00F41574" w:rsidRPr="00A236DB" w:rsidRDefault="00F41574" w:rsidP="00A97685">
      <w:pPr>
        <w:pStyle w:val="NoSpacing"/>
        <w:numPr>
          <w:ilvl w:val="0"/>
          <w:numId w:val="11"/>
        </w:numPr>
        <w:jc w:val="left"/>
        <w:rPr>
          <w:sz w:val="24"/>
        </w:rPr>
      </w:pPr>
      <w:r w:rsidRPr="00A236DB">
        <w:rPr>
          <w:sz w:val="24"/>
        </w:rPr>
        <w:t xml:space="preserve">Review the 46 existing </w:t>
      </w:r>
      <w:proofErr w:type="spellStart"/>
      <w:r w:rsidRPr="00A236DB">
        <w:rPr>
          <w:sz w:val="24"/>
        </w:rPr>
        <w:t>CoPs</w:t>
      </w:r>
      <w:proofErr w:type="spellEnd"/>
      <w:r w:rsidRPr="00A236DB">
        <w:rPr>
          <w:sz w:val="24"/>
        </w:rPr>
        <w:t xml:space="preserve">: </w:t>
      </w:r>
      <w:hyperlink r:id="rId12" w:history="1">
        <w:r w:rsidRPr="00A236DB">
          <w:rPr>
            <w:rStyle w:val="Hyperlink"/>
            <w:sz w:val="24"/>
          </w:rPr>
          <w:t>http://about.extension.org/communities-of-practice-descriptions/</w:t>
        </w:r>
      </w:hyperlink>
      <w:r w:rsidR="00A97685">
        <w:rPr>
          <w:rStyle w:val="Hyperlink"/>
          <w:sz w:val="24"/>
          <w:u w:val="none"/>
        </w:rPr>
        <w:t xml:space="preserve">.  </w:t>
      </w:r>
      <w:r w:rsidR="00A97685" w:rsidRPr="00A97685">
        <w:rPr>
          <w:rStyle w:val="Hyperlink"/>
          <w:color w:val="auto"/>
          <w:sz w:val="24"/>
          <w:u w:val="none"/>
        </w:rPr>
        <w:t>Se</w:t>
      </w:r>
      <w:r w:rsidR="00A97685">
        <w:rPr>
          <w:rStyle w:val="Hyperlink"/>
          <w:color w:val="auto"/>
          <w:sz w:val="24"/>
          <w:u w:val="none"/>
        </w:rPr>
        <w:t xml:space="preserve">e a longer list including those under development at: </w:t>
      </w:r>
      <w:hyperlink r:id="rId13" w:history="1">
        <w:r w:rsidR="00A97685" w:rsidRPr="009E15CA">
          <w:rPr>
            <w:rStyle w:val="Hyperlink"/>
            <w:sz w:val="24"/>
          </w:rPr>
          <w:t>http://www.extension.org/people/communities</w:t>
        </w:r>
      </w:hyperlink>
      <w:r w:rsidR="00A97685">
        <w:rPr>
          <w:rStyle w:val="Hyperlink"/>
          <w:color w:val="auto"/>
          <w:sz w:val="24"/>
          <w:u w:val="none"/>
        </w:rPr>
        <w:t xml:space="preserve">. </w:t>
      </w:r>
    </w:p>
    <w:p w:rsidR="0045231F" w:rsidRPr="00A236DB" w:rsidRDefault="0045231F" w:rsidP="0045231F">
      <w:pPr>
        <w:pStyle w:val="NoSpacing"/>
        <w:numPr>
          <w:ilvl w:val="0"/>
          <w:numId w:val="11"/>
        </w:numPr>
        <w:jc w:val="left"/>
        <w:rPr>
          <w:sz w:val="24"/>
        </w:rPr>
      </w:pPr>
      <w:r w:rsidRPr="00A236DB">
        <w:rPr>
          <w:sz w:val="24"/>
        </w:rPr>
        <w:t xml:space="preserve">Go to </w:t>
      </w:r>
      <w:hyperlink r:id="rId14" w:history="1">
        <w:r w:rsidRPr="00A236DB">
          <w:rPr>
            <w:rStyle w:val="Hyperlink"/>
            <w:bCs/>
            <w:sz w:val="24"/>
          </w:rPr>
          <w:t>https://www.extension.org/people/</w:t>
        </w:r>
      </w:hyperlink>
      <w:r w:rsidRPr="00A236DB">
        <w:rPr>
          <w:b/>
          <w:bCs/>
          <w:sz w:val="24"/>
        </w:rPr>
        <w:t xml:space="preserve"> </w:t>
      </w:r>
      <w:r w:rsidRPr="00A236DB">
        <w:rPr>
          <w:bCs/>
          <w:sz w:val="24"/>
        </w:rPr>
        <w:t xml:space="preserve">and log in with your </w:t>
      </w:r>
      <w:proofErr w:type="spellStart"/>
      <w:r w:rsidRPr="00A236DB">
        <w:rPr>
          <w:bCs/>
          <w:sz w:val="24"/>
        </w:rPr>
        <w:t>eXtension</w:t>
      </w:r>
      <w:proofErr w:type="spellEnd"/>
      <w:r w:rsidRPr="00A236DB">
        <w:rPr>
          <w:bCs/>
          <w:sz w:val="24"/>
        </w:rPr>
        <w:t xml:space="preserve"> I.D.*</w:t>
      </w:r>
    </w:p>
    <w:p w:rsidR="0045231F" w:rsidRPr="00A236DB" w:rsidRDefault="00F41574" w:rsidP="0045231F">
      <w:pPr>
        <w:pStyle w:val="NoSpacing"/>
        <w:numPr>
          <w:ilvl w:val="0"/>
          <w:numId w:val="11"/>
        </w:numPr>
        <w:jc w:val="left"/>
        <w:rPr>
          <w:sz w:val="24"/>
        </w:rPr>
      </w:pPr>
      <w:r w:rsidRPr="00A236DB">
        <w:rPr>
          <w:sz w:val="24"/>
        </w:rPr>
        <w:t>Click on ‘Browse, join, and create communities’</w:t>
      </w:r>
    </w:p>
    <w:p w:rsidR="00F41574" w:rsidRPr="00A236DB" w:rsidRDefault="00F41574" w:rsidP="0045231F">
      <w:pPr>
        <w:pStyle w:val="NoSpacing"/>
        <w:numPr>
          <w:ilvl w:val="0"/>
          <w:numId w:val="11"/>
        </w:numPr>
        <w:jc w:val="left"/>
        <w:rPr>
          <w:sz w:val="24"/>
        </w:rPr>
      </w:pPr>
      <w:r w:rsidRPr="00A236DB">
        <w:rPr>
          <w:sz w:val="24"/>
        </w:rPr>
        <w:t xml:space="preserve">Click on the </w:t>
      </w:r>
      <w:proofErr w:type="spellStart"/>
      <w:r w:rsidRPr="00A236DB">
        <w:rPr>
          <w:sz w:val="24"/>
        </w:rPr>
        <w:t>CoP</w:t>
      </w:r>
      <w:proofErr w:type="spellEnd"/>
      <w:r w:rsidRPr="00A236DB">
        <w:rPr>
          <w:sz w:val="24"/>
        </w:rPr>
        <w:t xml:space="preserve"> you would like to join.</w:t>
      </w:r>
    </w:p>
    <w:p w:rsidR="00F41574" w:rsidRPr="00A236DB" w:rsidRDefault="00F41574" w:rsidP="0045231F">
      <w:pPr>
        <w:pStyle w:val="NoSpacing"/>
        <w:numPr>
          <w:ilvl w:val="0"/>
          <w:numId w:val="11"/>
        </w:numPr>
        <w:jc w:val="left"/>
        <w:rPr>
          <w:sz w:val="24"/>
        </w:rPr>
      </w:pPr>
      <w:r w:rsidRPr="00A236DB">
        <w:rPr>
          <w:sz w:val="24"/>
        </w:rPr>
        <w:t>Under ‘Membership Options’ click “I want to join this community.”</w:t>
      </w:r>
    </w:p>
    <w:p w:rsidR="00F41574" w:rsidRPr="00A236DB" w:rsidRDefault="00F41574" w:rsidP="0045231F">
      <w:pPr>
        <w:pStyle w:val="NoSpacing"/>
        <w:numPr>
          <w:ilvl w:val="0"/>
          <w:numId w:val="11"/>
        </w:numPr>
        <w:jc w:val="left"/>
        <w:rPr>
          <w:sz w:val="24"/>
        </w:rPr>
      </w:pPr>
      <w:r w:rsidRPr="00A236DB">
        <w:rPr>
          <w:sz w:val="24"/>
        </w:rPr>
        <w:t xml:space="preserve">Click on ‘Leaders’ and make a personal contact with the leaders listed.  Ask how the </w:t>
      </w:r>
      <w:proofErr w:type="spellStart"/>
      <w:r w:rsidRPr="00A236DB">
        <w:rPr>
          <w:sz w:val="24"/>
        </w:rPr>
        <w:t>CoP</w:t>
      </w:r>
      <w:proofErr w:type="spellEnd"/>
      <w:r w:rsidRPr="00A236DB">
        <w:rPr>
          <w:sz w:val="24"/>
        </w:rPr>
        <w:t xml:space="preserve"> functions and how you can begin contributing.</w:t>
      </w:r>
      <w:r w:rsidR="00811DF0" w:rsidRPr="00A236DB">
        <w:rPr>
          <w:sz w:val="24"/>
        </w:rPr>
        <w:t xml:space="preserve">  Some </w:t>
      </w:r>
      <w:proofErr w:type="spellStart"/>
      <w:r w:rsidR="00811DF0" w:rsidRPr="00A236DB">
        <w:rPr>
          <w:sz w:val="24"/>
        </w:rPr>
        <w:t>CoPs</w:t>
      </w:r>
      <w:proofErr w:type="spellEnd"/>
      <w:r w:rsidR="00811DF0" w:rsidRPr="00A236DB">
        <w:rPr>
          <w:sz w:val="24"/>
        </w:rPr>
        <w:t xml:space="preserve"> are very active with numerous members adding and updating content on a regular basis.  Some need a shot in the arm, which you may be able to provide.</w:t>
      </w:r>
    </w:p>
    <w:p w:rsidR="0045231F" w:rsidRPr="00A236DB" w:rsidRDefault="0045231F" w:rsidP="005D6522">
      <w:pPr>
        <w:pStyle w:val="NoSpacing"/>
        <w:jc w:val="left"/>
        <w:rPr>
          <w:b/>
          <w:sz w:val="24"/>
        </w:rPr>
      </w:pPr>
    </w:p>
    <w:p w:rsidR="0045231F" w:rsidRPr="00A236DB" w:rsidRDefault="0045231F" w:rsidP="005D6522">
      <w:pPr>
        <w:pStyle w:val="NoSpacing"/>
        <w:jc w:val="left"/>
        <w:rPr>
          <w:sz w:val="32"/>
          <w:szCs w:val="32"/>
        </w:rPr>
      </w:pPr>
      <w:r w:rsidRPr="00A236DB">
        <w:rPr>
          <w:b/>
          <w:sz w:val="32"/>
          <w:szCs w:val="32"/>
        </w:rPr>
        <w:t xml:space="preserve">How to Create a New </w:t>
      </w:r>
      <w:proofErr w:type="spellStart"/>
      <w:r w:rsidRPr="00A236DB">
        <w:rPr>
          <w:b/>
          <w:sz w:val="32"/>
          <w:szCs w:val="32"/>
        </w:rPr>
        <w:t>CoP</w:t>
      </w:r>
      <w:proofErr w:type="spellEnd"/>
    </w:p>
    <w:p w:rsidR="00811DF0" w:rsidRPr="00A236DB" w:rsidRDefault="00811DF0" w:rsidP="00096533">
      <w:pPr>
        <w:pStyle w:val="NoSpacing"/>
        <w:numPr>
          <w:ilvl w:val="0"/>
          <w:numId w:val="14"/>
        </w:numPr>
        <w:jc w:val="left"/>
        <w:rPr>
          <w:sz w:val="24"/>
        </w:rPr>
      </w:pPr>
      <w:r w:rsidRPr="00A236DB">
        <w:rPr>
          <w:sz w:val="24"/>
        </w:rPr>
        <w:t xml:space="preserve">If none of the </w:t>
      </w:r>
      <w:proofErr w:type="spellStart"/>
      <w:r w:rsidRPr="00A236DB">
        <w:rPr>
          <w:sz w:val="24"/>
        </w:rPr>
        <w:t>CoPs</w:t>
      </w:r>
      <w:proofErr w:type="spellEnd"/>
      <w:r w:rsidRPr="00A236DB">
        <w:rPr>
          <w:sz w:val="24"/>
        </w:rPr>
        <w:t xml:space="preserve"> fit your area of expertise, </w:t>
      </w:r>
      <w:r w:rsidR="00096533" w:rsidRPr="00A236DB">
        <w:rPr>
          <w:sz w:val="24"/>
        </w:rPr>
        <w:t xml:space="preserve">identify colleagues who share the same interest and are willing to collaborate.  One way to find collaborators—go to </w:t>
      </w:r>
      <w:hyperlink r:id="rId15" w:history="1">
        <w:r w:rsidR="00096533" w:rsidRPr="00A236DB">
          <w:rPr>
            <w:rStyle w:val="Hyperlink"/>
            <w:bCs/>
            <w:sz w:val="24"/>
          </w:rPr>
          <w:t>https://www.extension.org/people/</w:t>
        </w:r>
      </w:hyperlink>
      <w:r w:rsidR="00096533" w:rsidRPr="00A236DB">
        <w:rPr>
          <w:bCs/>
          <w:sz w:val="24"/>
        </w:rPr>
        <w:t xml:space="preserve"> and click on ‘Find Colleagues.’  Then click on ‘by Interest’.  Use the “Interest Query Builder” to </w:t>
      </w:r>
      <w:r w:rsidR="00A236DB" w:rsidRPr="00A236DB">
        <w:rPr>
          <w:bCs/>
          <w:sz w:val="24"/>
        </w:rPr>
        <w:t>narrow your search with key words.</w:t>
      </w:r>
    </w:p>
    <w:p w:rsidR="00A236DB" w:rsidRPr="00A236DB" w:rsidRDefault="00096533" w:rsidP="005D6522">
      <w:pPr>
        <w:pStyle w:val="NoSpacing"/>
        <w:numPr>
          <w:ilvl w:val="0"/>
          <w:numId w:val="14"/>
        </w:numPr>
        <w:jc w:val="left"/>
        <w:rPr>
          <w:sz w:val="24"/>
        </w:rPr>
      </w:pPr>
      <w:r w:rsidRPr="00A236DB">
        <w:rPr>
          <w:sz w:val="24"/>
        </w:rPr>
        <w:t xml:space="preserve">Contact </w:t>
      </w:r>
      <w:proofErr w:type="spellStart"/>
      <w:r w:rsidRPr="00A236DB">
        <w:rPr>
          <w:sz w:val="24"/>
        </w:rPr>
        <w:t>eXtension</w:t>
      </w:r>
      <w:proofErr w:type="spellEnd"/>
      <w:r w:rsidRPr="00A236DB">
        <w:rPr>
          <w:sz w:val="24"/>
        </w:rPr>
        <w:t xml:space="preserve">; they are prepared to help clarify and guide you in the development of </w:t>
      </w:r>
      <w:proofErr w:type="gramStart"/>
      <w:r w:rsidRPr="00A236DB">
        <w:rPr>
          <w:sz w:val="24"/>
        </w:rPr>
        <w:t xml:space="preserve">your </w:t>
      </w:r>
      <w:r w:rsidR="00A236DB" w:rsidRPr="00A236DB">
        <w:rPr>
          <w:sz w:val="24"/>
        </w:rPr>
        <w:t xml:space="preserve"> </w:t>
      </w:r>
      <w:proofErr w:type="spellStart"/>
      <w:r w:rsidR="00A236DB" w:rsidRPr="00A236DB">
        <w:rPr>
          <w:sz w:val="24"/>
        </w:rPr>
        <w:t>CoP</w:t>
      </w:r>
      <w:proofErr w:type="spellEnd"/>
      <w:proofErr w:type="gramEnd"/>
      <w:r w:rsidR="00A236DB" w:rsidRPr="00A236DB">
        <w:rPr>
          <w:sz w:val="24"/>
        </w:rPr>
        <w:t xml:space="preserve"> </w:t>
      </w:r>
      <w:r w:rsidRPr="00A236DB">
        <w:rPr>
          <w:sz w:val="24"/>
        </w:rPr>
        <w:t>application. Please contact:  Dan Cotton at dan.cot</w:t>
      </w:r>
      <w:r w:rsidR="00A236DB" w:rsidRPr="00A236DB">
        <w:rPr>
          <w:sz w:val="24"/>
        </w:rPr>
        <w:t xml:space="preserve">ton@extension.org, 402.472.8841; </w:t>
      </w:r>
      <w:r w:rsidRPr="00A236DB">
        <w:rPr>
          <w:sz w:val="24"/>
        </w:rPr>
        <w:t>Craig Wood at craig.wood@exte</w:t>
      </w:r>
      <w:r w:rsidR="00A236DB" w:rsidRPr="00A236DB">
        <w:rPr>
          <w:sz w:val="24"/>
        </w:rPr>
        <w:t xml:space="preserve">nsion.org, 859.323.8472; </w:t>
      </w:r>
      <w:r w:rsidRPr="00A236DB">
        <w:rPr>
          <w:sz w:val="24"/>
        </w:rPr>
        <w:t>or Ashley Griffin at ashley.griffin@extension.</w:t>
      </w:r>
      <w:r w:rsidR="00A236DB" w:rsidRPr="00A236DB">
        <w:rPr>
          <w:sz w:val="24"/>
        </w:rPr>
        <w:t>org, 859.323.8473</w:t>
      </w:r>
      <w:r w:rsidRPr="00A236DB">
        <w:rPr>
          <w:sz w:val="24"/>
        </w:rPr>
        <w:t>.</w:t>
      </w:r>
    </w:p>
    <w:p w:rsidR="005D6522" w:rsidRPr="00A236DB" w:rsidRDefault="00811DF0" w:rsidP="005D6522">
      <w:pPr>
        <w:pStyle w:val="NoSpacing"/>
        <w:numPr>
          <w:ilvl w:val="0"/>
          <w:numId w:val="14"/>
        </w:numPr>
        <w:jc w:val="left"/>
        <w:rPr>
          <w:sz w:val="24"/>
        </w:rPr>
      </w:pPr>
      <w:r w:rsidRPr="00A236DB">
        <w:rPr>
          <w:sz w:val="24"/>
        </w:rPr>
        <w:t xml:space="preserve">For more info, see the </w:t>
      </w:r>
      <w:r w:rsidRPr="00A236DB">
        <w:rPr>
          <w:b/>
          <w:sz w:val="24"/>
        </w:rPr>
        <w:t>Community of Practice Handbook</w:t>
      </w:r>
      <w:r w:rsidRPr="00A236DB">
        <w:rPr>
          <w:sz w:val="24"/>
        </w:rPr>
        <w:t xml:space="preserve">: </w:t>
      </w:r>
      <w:hyperlink r:id="rId16" w:history="1">
        <w:r w:rsidRPr="00A236DB">
          <w:rPr>
            <w:rStyle w:val="Hyperlink"/>
            <w:sz w:val="24"/>
          </w:rPr>
          <w:t>http://create.extension.org/node/2119</w:t>
        </w:r>
      </w:hyperlink>
      <w:r w:rsidR="00A236DB" w:rsidRPr="00A236DB">
        <w:rPr>
          <w:sz w:val="24"/>
        </w:rPr>
        <w:t xml:space="preserve">; and </w:t>
      </w:r>
      <w:r w:rsidR="00A236DB" w:rsidRPr="00A236DB">
        <w:rPr>
          <w:b/>
          <w:sz w:val="24"/>
        </w:rPr>
        <w:t xml:space="preserve">Application Steps for Establishing a New </w:t>
      </w:r>
      <w:proofErr w:type="spellStart"/>
      <w:r w:rsidR="00A236DB" w:rsidRPr="00A236DB">
        <w:rPr>
          <w:b/>
          <w:sz w:val="24"/>
        </w:rPr>
        <w:t>eXtension</w:t>
      </w:r>
      <w:proofErr w:type="spellEnd"/>
      <w:r w:rsidR="00A236DB" w:rsidRPr="00A236DB">
        <w:rPr>
          <w:b/>
          <w:sz w:val="24"/>
        </w:rPr>
        <w:t xml:space="preserve"> </w:t>
      </w:r>
      <w:proofErr w:type="spellStart"/>
      <w:r w:rsidR="00A236DB" w:rsidRPr="00A236DB">
        <w:rPr>
          <w:b/>
          <w:sz w:val="24"/>
        </w:rPr>
        <w:t>CoP</w:t>
      </w:r>
      <w:proofErr w:type="spellEnd"/>
      <w:r w:rsidR="00A236DB" w:rsidRPr="00A236DB">
        <w:rPr>
          <w:b/>
          <w:sz w:val="24"/>
        </w:rPr>
        <w:t xml:space="preserve">: </w:t>
      </w:r>
      <w:hyperlink r:id="rId17" w:history="1">
        <w:r w:rsidR="00A236DB" w:rsidRPr="00A236DB">
          <w:rPr>
            <w:rStyle w:val="Hyperlink"/>
            <w:sz w:val="24"/>
          </w:rPr>
          <w:t>http://create.extension.org/node/3081</w:t>
        </w:r>
      </w:hyperlink>
      <w:r w:rsidR="00A236DB" w:rsidRPr="00A236DB">
        <w:rPr>
          <w:sz w:val="24"/>
        </w:rPr>
        <w:t xml:space="preserve">. </w:t>
      </w:r>
    </w:p>
    <w:p w:rsidR="00A236DB" w:rsidRDefault="00A236DB" w:rsidP="005D6522">
      <w:pPr>
        <w:pStyle w:val="NoSpacing"/>
        <w:jc w:val="left"/>
      </w:pPr>
      <w:r>
        <w:t xml:space="preserve"> </w:t>
      </w:r>
    </w:p>
    <w:p w:rsidR="00A236DB" w:rsidRDefault="00A236DB" w:rsidP="00A236DB">
      <w:pPr>
        <w:jc w:val="left"/>
        <w:rPr>
          <w:b/>
          <w:sz w:val="24"/>
        </w:rPr>
      </w:pPr>
      <w:proofErr w:type="gramStart"/>
      <w:r w:rsidRPr="00A236DB">
        <w:rPr>
          <w:b/>
          <w:sz w:val="32"/>
          <w:szCs w:val="32"/>
        </w:rPr>
        <w:t>Questions?</w:t>
      </w:r>
      <w:proofErr w:type="gramEnd"/>
      <w:r w:rsidRPr="00A236DB">
        <w:rPr>
          <w:b/>
          <w:sz w:val="24"/>
        </w:rPr>
        <w:t xml:space="preserve">  </w:t>
      </w:r>
    </w:p>
    <w:p w:rsidR="008A72ED" w:rsidRDefault="005D7BFC" w:rsidP="00402314">
      <w:pPr>
        <w:jc w:val="left"/>
        <w:rPr>
          <w:sz w:val="24"/>
        </w:rPr>
      </w:pPr>
      <w:r w:rsidRPr="008A72ED">
        <w:rPr>
          <w:b/>
          <w:sz w:val="24"/>
        </w:rPr>
        <w:t>Dawn Earnesty</w:t>
      </w:r>
      <w:r>
        <w:rPr>
          <w:sz w:val="24"/>
        </w:rPr>
        <w:t xml:space="preserve">, </w:t>
      </w:r>
      <w:hyperlink r:id="rId18" w:history="1">
        <w:r w:rsidRPr="003B7917">
          <w:rPr>
            <w:rStyle w:val="Hyperlink"/>
            <w:sz w:val="24"/>
          </w:rPr>
          <w:t>wilcoxd4@msu.edu</w:t>
        </w:r>
      </w:hyperlink>
      <w:r w:rsidR="001023AB">
        <w:rPr>
          <w:sz w:val="24"/>
        </w:rPr>
        <w:t>, 989-758-2514</w:t>
      </w:r>
    </w:p>
    <w:p w:rsidR="008A72ED" w:rsidRDefault="005D7BFC" w:rsidP="00402314">
      <w:pPr>
        <w:jc w:val="left"/>
        <w:rPr>
          <w:sz w:val="24"/>
        </w:rPr>
      </w:pPr>
      <w:r w:rsidRPr="008A72ED">
        <w:rPr>
          <w:b/>
          <w:sz w:val="24"/>
        </w:rPr>
        <w:t>Wanda Repke</w:t>
      </w:r>
      <w:r>
        <w:rPr>
          <w:sz w:val="24"/>
        </w:rPr>
        <w:t xml:space="preserve">, </w:t>
      </w:r>
      <w:hyperlink r:id="rId19" w:history="1">
        <w:r w:rsidR="00402314" w:rsidRPr="00C045C4">
          <w:rPr>
            <w:rStyle w:val="Hyperlink"/>
            <w:sz w:val="24"/>
          </w:rPr>
          <w:t>repke@msu.edu</w:t>
        </w:r>
      </w:hyperlink>
      <w:r w:rsidR="0027426F">
        <w:rPr>
          <w:sz w:val="24"/>
        </w:rPr>
        <w:t>, 231-922-4836</w:t>
      </w:r>
      <w:r w:rsidR="008A72ED">
        <w:rPr>
          <w:sz w:val="24"/>
        </w:rPr>
        <w:t xml:space="preserve"> </w:t>
      </w:r>
    </w:p>
    <w:p w:rsidR="005D7BFC" w:rsidRDefault="008A72ED" w:rsidP="00402314">
      <w:pPr>
        <w:jc w:val="left"/>
        <w:rPr>
          <w:sz w:val="24"/>
        </w:rPr>
      </w:pPr>
      <w:r w:rsidRPr="008A72ED">
        <w:rPr>
          <w:b/>
          <w:sz w:val="24"/>
        </w:rPr>
        <w:t>Lela Vandenberg</w:t>
      </w:r>
      <w:r w:rsidRPr="00A236DB">
        <w:rPr>
          <w:sz w:val="24"/>
        </w:rPr>
        <w:t xml:space="preserve">, </w:t>
      </w:r>
      <w:hyperlink r:id="rId20" w:history="1">
        <w:r w:rsidRPr="00A236DB">
          <w:rPr>
            <w:rStyle w:val="Hyperlink"/>
            <w:sz w:val="24"/>
          </w:rPr>
          <w:t>vanden34@msu.edu</w:t>
        </w:r>
      </w:hyperlink>
      <w:r w:rsidRPr="00A236DB">
        <w:rPr>
          <w:sz w:val="24"/>
        </w:rPr>
        <w:t>, 517-353-1898</w:t>
      </w:r>
    </w:p>
    <w:p w:rsidR="008A72ED" w:rsidRDefault="008A72ED" w:rsidP="00402314">
      <w:pPr>
        <w:jc w:val="left"/>
      </w:pPr>
    </w:p>
    <w:p w:rsidR="00A97685" w:rsidRDefault="00A97685" w:rsidP="00402314">
      <w:pPr>
        <w:jc w:val="left"/>
      </w:pPr>
      <w:bookmarkStart w:id="0" w:name="_GoBack"/>
      <w:bookmarkEnd w:id="0"/>
    </w:p>
    <w:p w:rsidR="0045231F" w:rsidRPr="00402314" w:rsidRDefault="0045231F" w:rsidP="0045231F">
      <w:pPr>
        <w:pStyle w:val="ListParagraph"/>
        <w:ind w:left="0"/>
        <w:jc w:val="left"/>
        <w:rPr>
          <w:szCs w:val="22"/>
        </w:rPr>
      </w:pPr>
      <w:r w:rsidRPr="00402314">
        <w:rPr>
          <w:b/>
          <w:szCs w:val="22"/>
        </w:rPr>
        <w:t xml:space="preserve">* Forgot your ID or password, OR don’t have an </w:t>
      </w:r>
      <w:proofErr w:type="spellStart"/>
      <w:r w:rsidRPr="00402314">
        <w:rPr>
          <w:b/>
          <w:szCs w:val="22"/>
        </w:rPr>
        <w:t>eXtension</w:t>
      </w:r>
      <w:proofErr w:type="spellEnd"/>
      <w:r w:rsidRPr="00402314">
        <w:rPr>
          <w:b/>
          <w:szCs w:val="22"/>
        </w:rPr>
        <w:t xml:space="preserve"> ID?</w:t>
      </w:r>
    </w:p>
    <w:p w:rsidR="0045231F" w:rsidRPr="00402314" w:rsidRDefault="0045231F" w:rsidP="0045231F">
      <w:pPr>
        <w:pStyle w:val="ListParagraph"/>
        <w:numPr>
          <w:ilvl w:val="0"/>
          <w:numId w:val="12"/>
        </w:numPr>
        <w:jc w:val="left"/>
        <w:rPr>
          <w:szCs w:val="22"/>
        </w:rPr>
      </w:pPr>
      <w:r w:rsidRPr="00402314">
        <w:rPr>
          <w:szCs w:val="22"/>
        </w:rPr>
        <w:t xml:space="preserve">Go to the login page at </w:t>
      </w:r>
      <w:hyperlink r:id="rId21" w:history="1">
        <w:r w:rsidRPr="00402314">
          <w:rPr>
            <w:rStyle w:val="Hyperlink"/>
            <w:szCs w:val="22"/>
          </w:rPr>
          <w:t>http://people.extension.org/</w:t>
        </w:r>
      </w:hyperlink>
      <w:r w:rsidRPr="00402314">
        <w:rPr>
          <w:szCs w:val="22"/>
        </w:rPr>
        <w:t xml:space="preserve"> </w:t>
      </w:r>
      <w:proofErr w:type="gramStart"/>
      <w:r w:rsidRPr="00402314">
        <w:rPr>
          <w:szCs w:val="22"/>
        </w:rPr>
        <w:t>,</w:t>
      </w:r>
      <w:proofErr w:type="gramEnd"/>
      <w:r w:rsidRPr="00402314">
        <w:rPr>
          <w:szCs w:val="22"/>
        </w:rPr>
        <w:t xml:space="preserve"> click “Forgot your password?”  You’ll be asked to enter your </w:t>
      </w:r>
      <w:proofErr w:type="spellStart"/>
      <w:r w:rsidRPr="00402314">
        <w:rPr>
          <w:szCs w:val="22"/>
        </w:rPr>
        <w:t>eXtension</w:t>
      </w:r>
      <w:proofErr w:type="spellEnd"/>
      <w:r w:rsidRPr="00402314">
        <w:rPr>
          <w:szCs w:val="22"/>
        </w:rPr>
        <w:t xml:space="preserve"> ID OR the email you used to register with when you first signed up.  You’ll be emailed directions for resetting your password.</w:t>
      </w:r>
    </w:p>
    <w:p w:rsidR="00226438" w:rsidRPr="00402314" w:rsidRDefault="0045231F" w:rsidP="0045231F">
      <w:pPr>
        <w:pStyle w:val="ListParagraph"/>
        <w:numPr>
          <w:ilvl w:val="0"/>
          <w:numId w:val="12"/>
        </w:numPr>
        <w:jc w:val="left"/>
        <w:rPr>
          <w:szCs w:val="22"/>
        </w:rPr>
      </w:pPr>
      <w:r w:rsidRPr="00402314">
        <w:rPr>
          <w:szCs w:val="22"/>
        </w:rPr>
        <w:t xml:space="preserve">If you haven’t signed up, or you don’t know what email address you used to sign up with, go to the sign up page at </w:t>
      </w:r>
      <w:hyperlink r:id="rId22" w:history="1">
        <w:r w:rsidRPr="00402314">
          <w:rPr>
            <w:rStyle w:val="Hyperlink"/>
            <w:szCs w:val="22"/>
          </w:rPr>
          <w:t>https://www.extension.org/people/signup</w:t>
        </w:r>
      </w:hyperlink>
      <w:r w:rsidRPr="00402314">
        <w:rPr>
          <w:szCs w:val="22"/>
        </w:rPr>
        <w:t xml:space="preserve"> and proceed as if you are signing up for the first time (and maybe you are).  If you use the same email you used before, you’ll be alerted that you are already a member.  Then you can go back to step one and enter in your email in order to reset your password.</w:t>
      </w:r>
    </w:p>
    <w:sectPr w:rsidR="00226438" w:rsidRPr="00402314" w:rsidSect="00995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E97"/>
    <w:multiLevelType w:val="multilevel"/>
    <w:tmpl w:val="968C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458E8"/>
    <w:multiLevelType w:val="hybridMultilevel"/>
    <w:tmpl w:val="5BAA1A74"/>
    <w:lvl w:ilvl="0" w:tplc="76F88E00">
      <w:start w:val="1"/>
      <w:numFmt w:val="bullet"/>
      <w:lvlText w:val="o"/>
      <w:lvlJc w:val="left"/>
      <w:pPr>
        <w:tabs>
          <w:tab w:val="num" w:pos="1080"/>
        </w:tabs>
        <w:ind w:left="1080" w:hanging="360"/>
      </w:pPr>
      <w:rPr>
        <w:rFonts w:ascii="Courier New" w:hAnsi="Courier New" w:hint="default"/>
        <w:b w:val="0"/>
        <w:i w:val="0"/>
        <w:sz w:val="28"/>
      </w:rPr>
    </w:lvl>
    <w:lvl w:ilvl="1" w:tplc="B2E45EAE">
      <w:start w:val="1290"/>
      <w:numFmt w:val="bullet"/>
      <w:lvlText w:val="•"/>
      <w:lvlJc w:val="left"/>
      <w:pPr>
        <w:tabs>
          <w:tab w:val="num" w:pos="1800"/>
        </w:tabs>
        <w:ind w:left="1800" w:hanging="360"/>
      </w:pPr>
      <w:rPr>
        <w:rFonts w:ascii="Arial" w:hAnsi="Arial" w:hint="default"/>
      </w:rPr>
    </w:lvl>
    <w:lvl w:ilvl="2" w:tplc="A75E438E" w:tentative="1">
      <w:start w:val="1"/>
      <w:numFmt w:val="bullet"/>
      <w:lvlText w:val="•"/>
      <w:lvlJc w:val="left"/>
      <w:pPr>
        <w:tabs>
          <w:tab w:val="num" w:pos="2520"/>
        </w:tabs>
        <w:ind w:left="2520" w:hanging="360"/>
      </w:pPr>
      <w:rPr>
        <w:rFonts w:ascii="Arial" w:hAnsi="Arial" w:hint="default"/>
      </w:rPr>
    </w:lvl>
    <w:lvl w:ilvl="3" w:tplc="21C84540" w:tentative="1">
      <w:start w:val="1"/>
      <w:numFmt w:val="bullet"/>
      <w:lvlText w:val="•"/>
      <w:lvlJc w:val="left"/>
      <w:pPr>
        <w:tabs>
          <w:tab w:val="num" w:pos="3240"/>
        </w:tabs>
        <w:ind w:left="3240" w:hanging="360"/>
      </w:pPr>
      <w:rPr>
        <w:rFonts w:ascii="Arial" w:hAnsi="Arial" w:hint="default"/>
      </w:rPr>
    </w:lvl>
    <w:lvl w:ilvl="4" w:tplc="1B281C5C" w:tentative="1">
      <w:start w:val="1"/>
      <w:numFmt w:val="bullet"/>
      <w:lvlText w:val="•"/>
      <w:lvlJc w:val="left"/>
      <w:pPr>
        <w:tabs>
          <w:tab w:val="num" w:pos="3960"/>
        </w:tabs>
        <w:ind w:left="3960" w:hanging="360"/>
      </w:pPr>
      <w:rPr>
        <w:rFonts w:ascii="Arial" w:hAnsi="Arial" w:hint="default"/>
      </w:rPr>
    </w:lvl>
    <w:lvl w:ilvl="5" w:tplc="3F786C12" w:tentative="1">
      <w:start w:val="1"/>
      <w:numFmt w:val="bullet"/>
      <w:lvlText w:val="•"/>
      <w:lvlJc w:val="left"/>
      <w:pPr>
        <w:tabs>
          <w:tab w:val="num" w:pos="4680"/>
        </w:tabs>
        <w:ind w:left="4680" w:hanging="360"/>
      </w:pPr>
      <w:rPr>
        <w:rFonts w:ascii="Arial" w:hAnsi="Arial" w:hint="default"/>
      </w:rPr>
    </w:lvl>
    <w:lvl w:ilvl="6" w:tplc="4F5015D4" w:tentative="1">
      <w:start w:val="1"/>
      <w:numFmt w:val="bullet"/>
      <w:lvlText w:val="•"/>
      <w:lvlJc w:val="left"/>
      <w:pPr>
        <w:tabs>
          <w:tab w:val="num" w:pos="5400"/>
        </w:tabs>
        <w:ind w:left="5400" w:hanging="360"/>
      </w:pPr>
      <w:rPr>
        <w:rFonts w:ascii="Arial" w:hAnsi="Arial" w:hint="default"/>
      </w:rPr>
    </w:lvl>
    <w:lvl w:ilvl="7" w:tplc="B18837A4" w:tentative="1">
      <w:start w:val="1"/>
      <w:numFmt w:val="bullet"/>
      <w:lvlText w:val="•"/>
      <w:lvlJc w:val="left"/>
      <w:pPr>
        <w:tabs>
          <w:tab w:val="num" w:pos="6120"/>
        </w:tabs>
        <w:ind w:left="6120" w:hanging="360"/>
      </w:pPr>
      <w:rPr>
        <w:rFonts w:ascii="Arial" w:hAnsi="Arial" w:hint="default"/>
      </w:rPr>
    </w:lvl>
    <w:lvl w:ilvl="8" w:tplc="F7A87658" w:tentative="1">
      <w:start w:val="1"/>
      <w:numFmt w:val="bullet"/>
      <w:lvlText w:val="•"/>
      <w:lvlJc w:val="left"/>
      <w:pPr>
        <w:tabs>
          <w:tab w:val="num" w:pos="6840"/>
        </w:tabs>
        <w:ind w:left="6840" w:hanging="360"/>
      </w:pPr>
      <w:rPr>
        <w:rFonts w:ascii="Arial" w:hAnsi="Arial" w:hint="default"/>
      </w:rPr>
    </w:lvl>
  </w:abstractNum>
  <w:abstractNum w:abstractNumId="2">
    <w:nsid w:val="28B44B12"/>
    <w:multiLevelType w:val="hybridMultilevel"/>
    <w:tmpl w:val="67FC8BB2"/>
    <w:lvl w:ilvl="0" w:tplc="914EC4D2">
      <w:start w:val="1"/>
      <w:numFmt w:val="bullet"/>
      <w:lvlText w:val="•"/>
      <w:lvlJc w:val="left"/>
      <w:pPr>
        <w:tabs>
          <w:tab w:val="num" w:pos="720"/>
        </w:tabs>
        <w:ind w:left="720" w:hanging="360"/>
      </w:pPr>
      <w:rPr>
        <w:rFonts w:ascii="Arial" w:hAnsi="Arial" w:hint="default"/>
      </w:rPr>
    </w:lvl>
    <w:lvl w:ilvl="1" w:tplc="5ADC40CA" w:tentative="1">
      <w:start w:val="1"/>
      <w:numFmt w:val="bullet"/>
      <w:lvlText w:val="•"/>
      <w:lvlJc w:val="left"/>
      <w:pPr>
        <w:tabs>
          <w:tab w:val="num" w:pos="1440"/>
        </w:tabs>
        <w:ind w:left="1440" w:hanging="360"/>
      </w:pPr>
      <w:rPr>
        <w:rFonts w:ascii="Arial" w:hAnsi="Arial" w:hint="default"/>
      </w:rPr>
    </w:lvl>
    <w:lvl w:ilvl="2" w:tplc="0EF8AA80" w:tentative="1">
      <w:start w:val="1"/>
      <w:numFmt w:val="bullet"/>
      <w:lvlText w:val="•"/>
      <w:lvlJc w:val="left"/>
      <w:pPr>
        <w:tabs>
          <w:tab w:val="num" w:pos="2160"/>
        </w:tabs>
        <w:ind w:left="2160" w:hanging="360"/>
      </w:pPr>
      <w:rPr>
        <w:rFonts w:ascii="Arial" w:hAnsi="Arial" w:hint="default"/>
      </w:rPr>
    </w:lvl>
    <w:lvl w:ilvl="3" w:tplc="5C5224B8" w:tentative="1">
      <w:start w:val="1"/>
      <w:numFmt w:val="bullet"/>
      <w:lvlText w:val="•"/>
      <w:lvlJc w:val="left"/>
      <w:pPr>
        <w:tabs>
          <w:tab w:val="num" w:pos="2880"/>
        </w:tabs>
        <w:ind w:left="2880" w:hanging="360"/>
      </w:pPr>
      <w:rPr>
        <w:rFonts w:ascii="Arial" w:hAnsi="Arial" w:hint="default"/>
      </w:rPr>
    </w:lvl>
    <w:lvl w:ilvl="4" w:tplc="FAE84CCA" w:tentative="1">
      <w:start w:val="1"/>
      <w:numFmt w:val="bullet"/>
      <w:lvlText w:val="•"/>
      <w:lvlJc w:val="left"/>
      <w:pPr>
        <w:tabs>
          <w:tab w:val="num" w:pos="3600"/>
        </w:tabs>
        <w:ind w:left="3600" w:hanging="360"/>
      </w:pPr>
      <w:rPr>
        <w:rFonts w:ascii="Arial" w:hAnsi="Arial" w:hint="default"/>
      </w:rPr>
    </w:lvl>
    <w:lvl w:ilvl="5" w:tplc="79D8EE88" w:tentative="1">
      <w:start w:val="1"/>
      <w:numFmt w:val="bullet"/>
      <w:lvlText w:val="•"/>
      <w:lvlJc w:val="left"/>
      <w:pPr>
        <w:tabs>
          <w:tab w:val="num" w:pos="4320"/>
        </w:tabs>
        <w:ind w:left="4320" w:hanging="360"/>
      </w:pPr>
      <w:rPr>
        <w:rFonts w:ascii="Arial" w:hAnsi="Arial" w:hint="default"/>
      </w:rPr>
    </w:lvl>
    <w:lvl w:ilvl="6" w:tplc="853A8570" w:tentative="1">
      <w:start w:val="1"/>
      <w:numFmt w:val="bullet"/>
      <w:lvlText w:val="•"/>
      <w:lvlJc w:val="left"/>
      <w:pPr>
        <w:tabs>
          <w:tab w:val="num" w:pos="5040"/>
        </w:tabs>
        <w:ind w:left="5040" w:hanging="360"/>
      </w:pPr>
      <w:rPr>
        <w:rFonts w:ascii="Arial" w:hAnsi="Arial" w:hint="default"/>
      </w:rPr>
    </w:lvl>
    <w:lvl w:ilvl="7" w:tplc="9A6837E8" w:tentative="1">
      <w:start w:val="1"/>
      <w:numFmt w:val="bullet"/>
      <w:lvlText w:val="•"/>
      <w:lvlJc w:val="left"/>
      <w:pPr>
        <w:tabs>
          <w:tab w:val="num" w:pos="5760"/>
        </w:tabs>
        <w:ind w:left="5760" w:hanging="360"/>
      </w:pPr>
      <w:rPr>
        <w:rFonts w:ascii="Arial" w:hAnsi="Arial" w:hint="default"/>
      </w:rPr>
    </w:lvl>
    <w:lvl w:ilvl="8" w:tplc="0974F75C" w:tentative="1">
      <w:start w:val="1"/>
      <w:numFmt w:val="bullet"/>
      <w:lvlText w:val="•"/>
      <w:lvlJc w:val="left"/>
      <w:pPr>
        <w:tabs>
          <w:tab w:val="num" w:pos="6480"/>
        </w:tabs>
        <w:ind w:left="6480" w:hanging="360"/>
      </w:pPr>
      <w:rPr>
        <w:rFonts w:ascii="Arial" w:hAnsi="Arial" w:hint="default"/>
      </w:rPr>
    </w:lvl>
  </w:abstractNum>
  <w:abstractNum w:abstractNumId="3">
    <w:nsid w:val="3A132544"/>
    <w:multiLevelType w:val="hybridMultilevel"/>
    <w:tmpl w:val="BCB86CF8"/>
    <w:lvl w:ilvl="0" w:tplc="CDACC8DC">
      <w:start w:val="1"/>
      <w:numFmt w:val="bullet"/>
      <w:lvlText w:val="•"/>
      <w:lvlJc w:val="left"/>
      <w:pPr>
        <w:tabs>
          <w:tab w:val="num" w:pos="360"/>
        </w:tabs>
        <w:ind w:left="360" w:hanging="360"/>
      </w:pPr>
      <w:rPr>
        <w:rFonts w:ascii="Arial" w:hAnsi="Arial" w:hint="default"/>
      </w:rPr>
    </w:lvl>
    <w:lvl w:ilvl="1" w:tplc="49F484F6" w:tentative="1">
      <w:start w:val="1"/>
      <w:numFmt w:val="bullet"/>
      <w:lvlText w:val="•"/>
      <w:lvlJc w:val="left"/>
      <w:pPr>
        <w:tabs>
          <w:tab w:val="num" w:pos="1080"/>
        </w:tabs>
        <w:ind w:left="1080" w:hanging="360"/>
      </w:pPr>
      <w:rPr>
        <w:rFonts w:ascii="Arial" w:hAnsi="Arial" w:hint="default"/>
      </w:rPr>
    </w:lvl>
    <w:lvl w:ilvl="2" w:tplc="303827B6" w:tentative="1">
      <w:start w:val="1"/>
      <w:numFmt w:val="bullet"/>
      <w:lvlText w:val="•"/>
      <w:lvlJc w:val="left"/>
      <w:pPr>
        <w:tabs>
          <w:tab w:val="num" w:pos="1800"/>
        </w:tabs>
        <w:ind w:left="1800" w:hanging="360"/>
      </w:pPr>
      <w:rPr>
        <w:rFonts w:ascii="Arial" w:hAnsi="Arial" w:hint="default"/>
      </w:rPr>
    </w:lvl>
    <w:lvl w:ilvl="3" w:tplc="B3B6ECF4" w:tentative="1">
      <w:start w:val="1"/>
      <w:numFmt w:val="bullet"/>
      <w:lvlText w:val="•"/>
      <w:lvlJc w:val="left"/>
      <w:pPr>
        <w:tabs>
          <w:tab w:val="num" w:pos="2520"/>
        </w:tabs>
        <w:ind w:left="2520" w:hanging="360"/>
      </w:pPr>
      <w:rPr>
        <w:rFonts w:ascii="Arial" w:hAnsi="Arial" w:hint="default"/>
      </w:rPr>
    </w:lvl>
    <w:lvl w:ilvl="4" w:tplc="D87CB17E" w:tentative="1">
      <w:start w:val="1"/>
      <w:numFmt w:val="bullet"/>
      <w:lvlText w:val="•"/>
      <w:lvlJc w:val="left"/>
      <w:pPr>
        <w:tabs>
          <w:tab w:val="num" w:pos="3240"/>
        </w:tabs>
        <w:ind w:left="3240" w:hanging="360"/>
      </w:pPr>
      <w:rPr>
        <w:rFonts w:ascii="Arial" w:hAnsi="Arial" w:hint="default"/>
      </w:rPr>
    </w:lvl>
    <w:lvl w:ilvl="5" w:tplc="A4B8BA76" w:tentative="1">
      <w:start w:val="1"/>
      <w:numFmt w:val="bullet"/>
      <w:lvlText w:val="•"/>
      <w:lvlJc w:val="left"/>
      <w:pPr>
        <w:tabs>
          <w:tab w:val="num" w:pos="3960"/>
        </w:tabs>
        <w:ind w:left="3960" w:hanging="360"/>
      </w:pPr>
      <w:rPr>
        <w:rFonts w:ascii="Arial" w:hAnsi="Arial" w:hint="default"/>
      </w:rPr>
    </w:lvl>
    <w:lvl w:ilvl="6" w:tplc="D122B204" w:tentative="1">
      <w:start w:val="1"/>
      <w:numFmt w:val="bullet"/>
      <w:lvlText w:val="•"/>
      <w:lvlJc w:val="left"/>
      <w:pPr>
        <w:tabs>
          <w:tab w:val="num" w:pos="4680"/>
        </w:tabs>
        <w:ind w:left="4680" w:hanging="360"/>
      </w:pPr>
      <w:rPr>
        <w:rFonts w:ascii="Arial" w:hAnsi="Arial" w:hint="default"/>
      </w:rPr>
    </w:lvl>
    <w:lvl w:ilvl="7" w:tplc="EB6055C2" w:tentative="1">
      <w:start w:val="1"/>
      <w:numFmt w:val="bullet"/>
      <w:lvlText w:val="•"/>
      <w:lvlJc w:val="left"/>
      <w:pPr>
        <w:tabs>
          <w:tab w:val="num" w:pos="5400"/>
        </w:tabs>
        <w:ind w:left="5400" w:hanging="360"/>
      </w:pPr>
      <w:rPr>
        <w:rFonts w:ascii="Arial" w:hAnsi="Arial" w:hint="default"/>
      </w:rPr>
    </w:lvl>
    <w:lvl w:ilvl="8" w:tplc="4E348278" w:tentative="1">
      <w:start w:val="1"/>
      <w:numFmt w:val="bullet"/>
      <w:lvlText w:val="•"/>
      <w:lvlJc w:val="left"/>
      <w:pPr>
        <w:tabs>
          <w:tab w:val="num" w:pos="6120"/>
        </w:tabs>
        <w:ind w:left="6120" w:hanging="360"/>
      </w:pPr>
      <w:rPr>
        <w:rFonts w:ascii="Arial" w:hAnsi="Arial" w:hint="default"/>
      </w:rPr>
    </w:lvl>
  </w:abstractNum>
  <w:abstractNum w:abstractNumId="4">
    <w:nsid w:val="3C844D4C"/>
    <w:multiLevelType w:val="hybridMultilevel"/>
    <w:tmpl w:val="4EE4F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0E5B15"/>
    <w:multiLevelType w:val="hybridMultilevel"/>
    <w:tmpl w:val="E5CEA492"/>
    <w:lvl w:ilvl="0" w:tplc="FC6448D4">
      <w:start w:val="1"/>
      <w:numFmt w:val="bullet"/>
      <w:lvlText w:val="•"/>
      <w:lvlJc w:val="left"/>
      <w:pPr>
        <w:tabs>
          <w:tab w:val="num" w:pos="720"/>
        </w:tabs>
        <w:ind w:left="720" w:hanging="360"/>
      </w:pPr>
      <w:rPr>
        <w:rFonts w:ascii="Arial" w:hAnsi="Arial" w:hint="default"/>
      </w:rPr>
    </w:lvl>
    <w:lvl w:ilvl="1" w:tplc="54D84794" w:tentative="1">
      <w:start w:val="1"/>
      <w:numFmt w:val="bullet"/>
      <w:lvlText w:val="•"/>
      <w:lvlJc w:val="left"/>
      <w:pPr>
        <w:tabs>
          <w:tab w:val="num" w:pos="1440"/>
        </w:tabs>
        <w:ind w:left="1440" w:hanging="360"/>
      </w:pPr>
      <w:rPr>
        <w:rFonts w:ascii="Arial" w:hAnsi="Arial" w:hint="default"/>
      </w:rPr>
    </w:lvl>
    <w:lvl w:ilvl="2" w:tplc="5C86FB96" w:tentative="1">
      <w:start w:val="1"/>
      <w:numFmt w:val="bullet"/>
      <w:lvlText w:val="•"/>
      <w:lvlJc w:val="left"/>
      <w:pPr>
        <w:tabs>
          <w:tab w:val="num" w:pos="2160"/>
        </w:tabs>
        <w:ind w:left="2160" w:hanging="360"/>
      </w:pPr>
      <w:rPr>
        <w:rFonts w:ascii="Arial" w:hAnsi="Arial" w:hint="default"/>
      </w:rPr>
    </w:lvl>
    <w:lvl w:ilvl="3" w:tplc="33DCC850" w:tentative="1">
      <w:start w:val="1"/>
      <w:numFmt w:val="bullet"/>
      <w:lvlText w:val="•"/>
      <w:lvlJc w:val="left"/>
      <w:pPr>
        <w:tabs>
          <w:tab w:val="num" w:pos="2880"/>
        </w:tabs>
        <w:ind w:left="2880" w:hanging="360"/>
      </w:pPr>
      <w:rPr>
        <w:rFonts w:ascii="Arial" w:hAnsi="Arial" w:hint="default"/>
      </w:rPr>
    </w:lvl>
    <w:lvl w:ilvl="4" w:tplc="2F120E46" w:tentative="1">
      <w:start w:val="1"/>
      <w:numFmt w:val="bullet"/>
      <w:lvlText w:val="•"/>
      <w:lvlJc w:val="left"/>
      <w:pPr>
        <w:tabs>
          <w:tab w:val="num" w:pos="3600"/>
        </w:tabs>
        <w:ind w:left="3600" w:hanging="360"/>
      </w:pPr>
      <w:rPr>
        <w:rFonts w:ascii="Arial" w:hAnsi="Arial" w:hint="default"/>
      </w:rPr>
    </w:lvl>
    <w:lvl w:ilvl="5" w:tplc="F9C6DF7C" w:tentative="1">
      <w:start w:val="1"/>
      <w:numFmt w:val="bullet"/>
      <w:lvlText w:val="•"/>
      <w:lvlJc w:val="left"/>
      <w:pPr>
        <w:tabs>
          <w:tab w:val="num" w:pos="4320"/>
        </w:tabs>
        <w:ind w:left="4320" w:hanging="360"/>
      </w:pPr>
      <w:rPr>
        <w:rFonts w:ascii="Arial" w:hAnsi="Arial" w:hint="default"/>
      </w:rPr>
    </w:lvl>
    <w:lvl w:ilvl="6" w:tplc="12FA5048" w:tentative="1">
      <w:start w:val="1"/>
      <w:numFmt w:val="bullet"/>
      <w:lvlText w:val="•"/>
      <w:lvlJc w:val="left"/>
      <w:pPr>
        <w:tabs>
          <w:tab w:val="num" w:pos="5040"/>
        </w:tabs>
        <w:ind w:left="5040" w:hanging="360"/>
      </w:pPr>
      <w:rPr>
        <w:rFonts w:ascii="Arial" w:hAnsi="Arial" w:hint="default"/>
      </w:rPr>
    </w:lvl>
    <w:lvl w:ilvl="7" w:tplc="5ECE75A0" w:tentative="1">
      <w:start w:val="1"/>
      <w:numFmt w:val="bullet"/>
      <w:lvlText w:val="•"/>
      <w:lvlJc w:val="left"/>
      <w:pPr>
        <w:tabs>
          <w:tab w:val="num" w:pos="5760"/>
        </w:tabs>
        <w:ind w:left="5760" w:hanging="360"/>
      </w:pPr>
      <w:rPr>
        <w:rFonts w:ascii="Arial" w:hAnsi="Arial" w:hint="default"/>
      </w:rPr>
    </w:lvl>
    <w:lvl w:ilvl="8" w:tplc="11F0A7CC" w:tentative="1">
      <w:start w:val="1"/>
      <w:numFmt w:val="bullet"/>
      <w:lvlText w:val="•"/>
      <w:lvlJc w:val="left"/>
      <w:pPr>
        <w:tabs>
          <w:tab w:val="num" w:pos="6480"/>
        </w:tabs>
        <w:ind w:left="6480" w:hanging="360"/>
      </w:pPr>
      <w:rPr>
        <w:rFonts w:ascii="Arial" w:hAnsi="Arial" w:hint="default"/>
      </w:rPr>
    </w:lvl>
  </w:abstractNum>
  <w:abstractNum w:abstractNumId="6">
    <w:nsid w:val="409E35AC"/>
    <w:multiLevelType w:val="hybridMultilevel"/>
    <w:tmpl w:val="DB5E21B0"/>
    <w:lvl w:ilvl="0" w:tplc="BFA00096">
      <w:start w:val="1"/>
      <w:numFmt w:val="decimal"/>
      <w:lvlText w:val="%1."/>
      <w:lvlJc w:val="left"/>
      <w:pPr>
        <w:ind w:left="360" w:hanging="360"/>
      </w:pPr>
      <w:rPr>
        <w:rFonts w:ascii="Calibri" w:hAnsi="Calibri"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0E50F8"/>
    <w:multiLevelType w:val="hybridMultilevel"/>
    <w:tmpl w:val="10969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4B3CAC"/>
    <w:multiLevelType w:val="hybridMultilevel"/>
    <w:tmpl w:val="C8E81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A11A49"/>
    <w:multiLevelType w:val="multilevel"/>
    <w:tmpl w:val="0E50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150F5"/>
    <w:multiLevelType w:val="hybridMultilevel"/>
    <w:tmpl w:val="2A22DCD6"/>
    <w:lvl w:ilvl="0" w:tplc="937C6468">
      <w:start w:val="1"/>
      <w:numFmt w:val="bullet"/>
      <w:lvlText w:val="•"/>
      <w:lvlJc w:val="left"/>
      <w:pPr>
        <w:tabs>
          <w:tab w:val="num" w:pos="720"/>
        </w:tabs>
        <w:ind w:left="720" w:hanging="360"/>
      </w:pPr>
      <w:rPr>
        <w:rFonts w:ascii="Arial" w:hAnsi="Arial" w:hint="default"/>
      </w:rPr>
    </w:lvl>
    <w:lvl w:ilvl="1" w:tplc="57501DCC" w:tentative="1">
      <w:start w:val="1"/>
      <w:numFmt w:val="bullet"/>
      <w:lvlText w:val="•"/>
      <w:lvlJc w:val="left"/>
      <w:pPr>
        <w:tabs>
          <w:tab w:val="num" w:pos="1440"/>
        </w:tabs>
        <w:ind w:left="1440" w:hanging="360"/>
      </w:pPr>
      <w:rPr>
        <w:rFonts w:ascii="Arial" w:hAnsi="Arial" w:hint="default"/>
      </w:rPr>
    </w:lvl>
    <w:lvl w:ilvl="2" w:tplc="784EEAD6" w:tentative="1">
      <w:start w:val="1"/>
      <w:numFmt w:val="bullet"/>
      <w:lvlText w:val="•"/>
      <w:lvlJc w:val="left"/>
      <w:pPr>
        <w:tabs>
          <w:tab w:val="num" w:pos="2160"/>
        </w:tabs>
        <w:ind w:left="2160" w:hanging="360"/>
      </w:pPr>
      <w:rPr>
        <w:rFonts w:ascii="Arial" w:hAnsi="Arial" w:hint="default"/>
      </w:rPr>
    </w:lvl>
    <w:lvl w:ilvl="3" w:tplc="C9DC836C" w:tentative="1">
      <w:start w:val="1"/>
      <w:numFmt w:val="bullet"/>
      <w:lvlText w:val="•"/>
      <w:lvlJc w:val="left"/>
      <w:pPr>
        <w:tabs>
          <w:tab w:val="num" w:pos="2880"/>
        </w:tabs>
        <w:ind w:left="2880" w:hanging="360"/>
      </w:pPr>
      <w:rPr>
        <w:rFonts w:ascii="Arial" w:hAnsi="Arial" w:hint="default"/>
      </w:rPr>
    </w:lvl>
    <w:lvl w:ilvl="4" w:tplc="3772983C" w:tentative="1">
      <w:start w:val="1"/>
      <w:numFmt w:val="bullet"/>
      <w:lvlText w:val="•"/>
      <w:lvlJc w:val="left"/>
      <w:pPr>
        <w:tabs>
          <w:tab w:val="num" w:pos="3600"/>
        </w:tabs>
        <w:ind w:left="3600" w:hanging="360"/>
      </w:pPr>
      <w:rPr>
        <w:rFonts w:ascii="Arial" w:hAnsi="Arial" w:hint="default"/>
      </w:rPr>
    </w:lvl>
    <w:lvl w:ilvl="5" w:tplc="E06A050E" w:tentative="1">
      <w:start w:val="1"/>
      <w:numFmt w:val="bullet"/>
      <w:lvlText w:val="•"/>
      <w:lvlJc w:val="left"/>
      <w:pPr>
        <w:tabs>
          <w:tab w:val="num" w:pos="4320"/>
        </w:tabs>
        <w:ind w:left="4320" w:hanging="360"/>
      </w:pPr>
      <w:rPr>
        <w:rFonts w:ascii="Arial" w:hAnsi="Arial" w:hint="default"/>
      </w:rPr>
    </w:lvl>
    <w:lvl w:ilvl="6" w:tplc="39D61544" w:tentative="1">
      <w:start w:val="1"/>
      <w:numFmt w:val="bullet"/>
      <w:lvlText w:val="•"/>
      <w:lvlJc w:val="left"/>
      <w:pPr>
        <w:tabs>
          <w:tab w:val="num" w:pos="5040"/>
        </w:tabs>
        <w:ind w:left="5040" w:hanging="360"/>
      </w:pPr>
      <w:rPr>
        <w:rFonts w:ascii="Arial" w:hAnsi="Arial" w:hint="default"/>
      </w:rPr>
    </w:lvl>
    <w:lvl w:ilvl="7" w:tplc="376EEA0C" w:tentative="1">
      <w:start w:val="1"/>
      <w:numFmt w:val="bullet"/>
      <w:lvlText w:val="•"/>
      <w:lvlJc w:val="left"/>
      <w:pPr>
        <w:tabs>
          <w:tab w:val="num" w:pos="5760"/>
        </w:tabs>
        <w:ind w:left="5760" w:hanging="360"/>
      </w:pPr>
      <w:rPr>
        <w:rFonts w:ascii="Arial" w:hAnsi="Arial" w:hint="default"/>
      </w:rPr>
    </w:lvl>
    <w:lvl w:ilvl="8" w:tplc="4D3AFB84" w:tentative="1">
      <w:start w:val="1"/>
      <w:numFmt w:val="bullet"/>
      <w:lvlText w:val="•"/>
      <w:lvlJc w:val="left"/>
      <w:pPr>
        <w:tabs>
          <w:tab w:val="num" w:pos="6480"/>
        </w:tabs>
        <w:ind w:left="6480" w:hanging="360"/>
      </w:pPr>
      <w:rPr>
        <w:rFonts w:ascii="Arial" w:hAnsi="Arial" w:hint="default"/>
      </w:rPr>
    </w:lvl>
  </w:abstractNum>
  <w:abstractNum w:abstractNumId="11">
    <w:nsid w:val="564C5CDD"/>
    <w:multiLevelType w:val="hybridMultilevel"/>
    <w:tmpl w:val="AFFA8AFC"/>
    <w:lvl w:ilvl="0" w:tplc="80C0ED0A">
      <w:start w:val="1"/>
      <w:numFmt w:val="bullet"/>
      <w:lvlText w:val="•"/>
      <w:lvlJc w:val="left"/>
      <w:pPr>
        <w:tabs>
          <w:tab w:val="num" w:pos="720"/>
        </w:tabs>
        <w:ind w:left="720" w:hanging="360"/>
      </w:pPr>
      <w:rPr>
        <w:rFonts w:ascii="Times New Roman" w:hAnsi="Times New Roman" w:hint="default"/>
      </w:rPr>
    </w:lvl>
    <w:lvl w:ilvl="1" w:tplc="221030D8" w:tentative="1">
      <w:start w:val="1"/>
      <w:numFmt w:val="bullet"/>
      <w:lvlText w:val="•"/>
      <w:lvlJc w:val="left"/>
      <w:pPr>
        <w:tabs>
          <w:tab w:val="num" w:pos="1440"/>
        </w:tabs>
        <w:ind w:left="1440" w:hanging="360"/>
      </w:pPr>
      <w:rPr>
        <w:rFonts w:ascii="Times New Roman" w:hAnsi="Times New Roman" w:hint="default"/>
      </w:rPr>
    </w:lvl>
    <w:lvl w:ilvl="2" w:tplc="39FA7378" w:tentative="1">
      <w:start w:val="1"/>
      <w:numFmt w:val="bullet"/>
      <w:lvlText w:val="•"/>
      <w:lvlJc w:val="left"/>
      <w:pPr>
        <w:tabs>
          <w:tab w:val="num" w:pos="2160"/>
        </w:tabs>
        <w:ind w:left="2160" w:hanging="360"/>
      </w:pPr>
      <w:rPr>
        <w:rFonts w:ascii="Times New Roman" w:hAnsi="Times New Roman" w:hint="default"/>
      </w:rPr>
    </w:lvl>
    <w:lvl w:ilvl="3" w:tplc="40BCFB22" w:tentative="1">
      <w:start w:val="1"/>
      <w:numFmt w:val="bullet"/>
      <w:lvlText w:val="•"/>
      <w:lvlJc w:val="left"/>
      <w:pPr>
        <w:tabs>
          <w:tab w:val="num" w:pos="2880"/>
        </w:tabs>
        <w:ind w:left="2880" w:hanging="360"/>
      </w:pPr>
      <w:rPr>
        <w:rFonts w:ascii="Times New Roman" w:hAnsi="Times New Roman" w:hint="default"/>
      </w:rPr>
    </w:lvl>
    <w:lvl w:ilvl="4" w:tplc="F75648A8" w:tentative="1">
      <w:start w:val="1"/>
      <w:numFmt w:val="bullet"/>
      <w:lvlText w:val="•"/>
      <w:lvlJc w:val="left"/>
      <w:pPr>
        <w:tabs>
          <w:tab w:val="num" w:pos="3600"/>
        </w:tabs>
        <w:ind w:left="3600" w:hanging="360"/>
      </w:pPr>
      <w:rPr>
        <w:rFonts w:ascii="Times New Roman" w:hAnsi="Times New Roman" w:hint="default"/>
      </w:rPr>
    </w:lvl>
    <w:lvl w:ilvl="5" w:tplc="CDCA6732" w:tentative="1">
      <w:start w:val="1"/>
      <w:numFmt w:val="bullet"/>
      <w:lvlText w:val="•"/>
      <w:lvlJc w:val="left"/>
      <w:pPr>
        <w:tabs>
          <w:tab w:val="num" w:pos="4320"/>
        </w:tabs>
        <w:ind w:left="4320" w:hanging="360"/>
      </w:pPr>
      <w:rPr>
        <w:rFonts w:ascii="Times New Roman" w:hAnsi="Times New Roman" w:hint="default"/>
      </w:rPr>
    </w:lvl>
    <w:lvl w:ilvl="6" w:tplc="861660DA" w:tentative="1">
      <w:start w:val="1"/>
      <w:numFmt w:val="bullet"/>
      <w:lvlText w:val="•"/>
      <w:lvlJc w:val="left"/>
      <w:pPr>
        <w:tabs>
          <w:tab w:val="num" w:pos="5040"/>
        </w:tabs>
        <w:ind w:left="5040" w:hanging="360"/>
      </w:pPr>
      <w:rPr>
        <w:rFonts w:ascii="Times New Roman" w:hAnsi="Times New Roman" w:hint="default"/>
      </w:rPr>
    </w:lvl>
    <w:lvl w:ilvl="7" w:tplc="0988238E" w:tentative="1">
      <w:start w:val="1"/>
      <w:numFmt w:val="bullet"/>
      <w:lvlText w:val="•"/>
      <w:lvlJc w:val="left"/>
      <w:pPr>
        <w:tabs>
          <w:tab w:val="num" w:pos="5760"/>
        </w:tabs>
        <w:ind w:left="5760" w:hanging="360"/>
      </w:pPr>
      <w:rPr>
        <w:rFonts w:ascii="Times New Roman" w:hAnsi="Times New Roman" w:hint="default"/>
      </w:rPr>
    </w:lvl>
    <w:lvl w:ilvl="8" w:tplc="581E0C1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4DC658F"/>
    <w:multiLevelType w:val="hybridMultilevel"/>
    <w:tmpl w:val="D0221D64"/>
    <w:lvl w:ilvl="0" w:tplc="76F88E00">
      <w:start w:val="1"/>
      <w:numFmt w:val="bullet"/>
      <w:lvlText w:val="o"/>
      <w:lvlJc w:val="left"/>
      <w:pPr>
        <w:ind w:left="1080" w:hanging="360"/>
      </w:pPr>
      <w:rPr>
        <w:rFonts w:ascii="Courier New" w:hAnsi="Courier New" w:hint="default"/>
        <w:b w:val="0"/>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BC5D3C"/>
    <w:multiLevelType w:val="hybridMultilevel"/>
    <w:tmpl w:val="3998ECDA"/>
    <w:lvl w:ilvl="0" w:tplc="01161F3C">
      <w:start w:val="1"/>
      <w:numFmt w:val="bullet"/>
      <w:lvlText w:val="•"/>
      <w:lvlJc w:val="left"/>
      <w:pPr>
        <w:tabs>
          <w:tab w:val="num" w:pos="1080"/>
        </w:tabs>
        <w:ind w:left="1080" w:hanging="360"/>
      </w:pPr>
      <w:rPr>
        <w:rFonts w:ascii="Arial" w:hAnsi="Arial" w:hint="default"/>
      </w:rPr>
    </w:lvl>
    <w:lvl w:ilvl="1" w:tplc="B2E45EAE">
      <w:start w:val="1290"/>
      <w:numFmt w:val="bullet"/>
      <w:lvlText w:val="•"/>
      <w:lvlJc w:val="left"/>
      <w:pPr>
        <w:tabs>
          <w:tab w:val="num" w:pos="1800"/>
        </w:tabs>
        <w:ind w:left="1800" w:hanging="360"/>
      </w:pPr>
      <w:rPr>
        <w:rFonts w:ascii="Arial" w:hAnsi="Arial" w:hint="default"/>
      </w:rPr>
    </w:lvl>
    <w:lvl w:ilvl="2" w:tplc="A75E438E" w:tentative="1">
      <w:start w:val="1"/>
      <w:numFmt w:val="bullet"/>
      <w:lvlText w:val="•"/>
      <w:lvlJc w:val="left"/>
      <w:pPr>
        <w:tabs>
          <w:tab w:val="num" w:pos="2520"/>
        </w:tabs>
        <w:ind w:left="2520" w:hanging="360"/>
      </w:pPr>
      <w:rPr>
        <w:rFonts w:ascii="Arial" w:hAnsi="Arial" w:hint="default"/>
      </w:rPr>
    </w:lvl>
    <w:lvl w:ilvl="3" w:tplc="21C84540" w:tentative="1">
      <w:start w:val="1"/>
      <w:numFmt w:val="bullet"/>
      <w:lvlText w:val="•"/>
      <w:lvlJc w:val="left"/>
      <w:pPr>
        <w:tabs>
          <w:tab w:val="num" w:pos="3240"/>
        </w:tabs>
        <w:ind w:left="3240" w:hanging="360"/>
      </w:pPr>
      <w:rPr>
        <w:rFonts w:ascii="Arial" w:hAnsi="Arial" w:hint="default"/>
      </w:rPr>
    </w:lvl>
    <w:lvl w:ilvl="4" w:tplc="1B281C5C" w:tentative="1">
      <w:start w:val="1"/>
      <w:numFmt w:val="bullet"/>
      <w:lvlText w:val="•"/>
      <w:lvlJc w:val="left"/>
      <w:pPr>
        <w:tabs>
          <w:tab w:val="num" w:pos="3960"/>
        </w:tabs>
        <w:ind w:left="3960" w:hanging="360"/>
      </w:pPr>
      <w:rPr>
        <w:rFonts w:ascii="Arial" w:hAnsi="Arial" w:hint="default"/>
      </w:rPr>
    </w:lvl>
    <w:lvl w:ilvl="5" w:tplc="3F786C12" w:tentative="1">
      <w:start w:val="1"/>
      <w:numFmt w:val="bullet"/>
      <w:lvlText w:val="•"/>
      <w:lvlJc w:val="left"/>
      <w:pPr>
        <w:tabs>
          <w:tab w:val="num" w:pos="4680"/>
        </w:tabs>
        <w:ind w:left="4680" w:hanging="360"/>
      </w:pPr>
      <w:rPr>
        <w:rFonts w:ascii="Arial" w:hAnsi="Arial" w:hint="default"/>
      </w:rPr>
    </w:lvl>
    <w:lvl w:ilvl="6" w:tplc="4F5015D4" w:tentative="1">
      <w:start w:val="1"/>
      <w:numFmt w:val="bullet"/>
      <w:lvlText w:val="•"/>
      <w:lvlJc w:val="left"/>
      <w:pPr>
        <w:tabs>
          <w:tab w:val="num" w:pos="5400"/>
        </w:tabs>
        <w:ind w:left="5400" w:hanging="360"/>
      </w:pPr>
      <w:rPr>
        <w:rFonts w:ascii="Arial" w:hAnsi="Arial" w:hint="default"/>
      </w:rPr>
    </w:lvl>
    <w:lvl w:ilvl="7" w:tplc="B18837A4" w:tentative="1">
      <w:start w:val="1"/>
      <w:numFmt w:val="bullet"/>
      <w:lvlText w:val="•"/>
      <w:lvlJc w:val="left"/>
      <w:pPr>
        <w:tabs>
          <w:tab w:val="num" w:pos="6120"/>
        </w:tabs>
        <w:ind w:left="6120" w:hanging="360"/>
      </w:pPr>
      <w:rPr>
        <w:rFonts w:ascii="Arial" w:hAnsi="Arial" w:hint="default"/>
      </w:rPr>
    </w:lvl>
    <w:lvl w:ilvl="8" w:tplc="F7A87658" w:tentative="1">
      <w:start w:val="1"/>
      <w:numFmt w:val="bullet"/>
      <w:lvlText w:val="•"/>
      <w:lvlJc w:val="left"/>
      <w:pPr>
        <w:tabs>
          <w:tab w:val="num" w:pos="6840"/>
        </w:tabs>
        <w:ind w:left="6840" w:hanging="360"/>
      </w:pPr>
      <w:rPr>
        <w:rFonts w:ascii="Arial" w:hAnsi="Arial" w:hint="default"/>
      </w:rPr>
    </w:lvl>
  </w:abstractNum>
  <w:num w:numId="1">
    <w:abstractNumId w:val="11"/>
  </w:num>
  <w:num w:numId="2">
    <w:abstractNumId w:val="5"/>
  </w:num>
  <w:num w:numId="3">
    <w:abstractNumId w:val="10"/>
  </w:num>
  <w:num w:numId="4">
    <w:abstractNumId w:val="13"/>
  </w:num>
  <w:num w:numId="5">
    <w:abstractNumId w:val="1"/>
  </w:num>
  <w:num w:numId="6">
    <w:abstractNumId w:val="12"/>
  </w:num>
  <w:num w:numId="7">
    <w:abstractNumId w:val="3"/>
  </w:num>
  <w:num w:numId="8">
    <w:abstractNumId w:val="2"/>
  </w:num>
  <w:num w:numId="9">
    <w:abstractNumId w:val="9"/>
  </w:num>
  <w:num w:numId="10">
    <w:abstractNumId w:val="0"/>
  </w:num>
  <w:num w:numId="11">
    <w:abstractNumId w:val="8"/>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21"/>
    <w:rsid w:val="00005734"/>
    <w:rsid w:val="00096533"/>
    <w:rsid w:val="001023AB"/>
    <w:rsid w:val="00163432"/>
    <w:rsid w:val="00181248"/>
    <w:rsid w:val="001B533F"/>
    <w:rsid w:val="001F076A"/>
    <w:rsid w:val="002055A6"/>
    <w:rsid w:val="00211378"/>
    <w:rsid w:val="00221BC0"/>
    <w:rsid w:val="00226438"/>
    <w:rsid w:val="0025055C"/>
    <w:rsid w:val="0027426F"/>
    <w:rsid w:val="00323BE0"/>
    <w:rsid w:val="00402314"/>
    <w:rsid w:val="0045231F"/>
    <w:rsid w:val="00460232"/>
    <w:rsid w:val="004A1EB0"/>
    <w:rsid w:val="00543A1E"/>
    <w:rsid w:val="005B65F7"/>
    <w:rsid w:val="005D6522"/>
    <w:rsid w:val="005D7BFC"/>
    <w:rsid w:val="006B4216"/>
    <w:rsid w:val="006D5E71"/>
    <w:rsid w:val="00740435"/>
    <w:rsid w:val="007B7134"/>
    <w:rsid w:val="00807994"/>
    <w:rsid w:val="00811DF0"/>
    <w:rsid w:val="00896E28"/>
    <w:rsid w:val="008A72ED"/>
    <w:rsid w:val="008F439D"/>
    <w:rsid w:val="00995C07"/>
    <w:rsid w:val="00A236DB"/>
    <w:rsid w:val="00A42738"/>
    <w:rsid w:val="00A66109"/>
    <w:rsid w:val="00A97685"/>
    <w:rsid w:val="00AC510C"/>
    <w:rsid w:val="00AD29AD"/>
    <w:rsid w:val="00B87D6A"/>
    <w:rsid w:val="00BA3EC2"/>
    <w:rsid w:val="00BD5266"/>
    <w:rsid w:val="00C01EDF"/>
    <w:rsid w:val="00C400FD"/>
    <w:rsid w:val="00CA7FD7"/>
    <w:rsid w:val="00CD111F"/>
    <w:rsid w:val="00D002CF"/>
    <w:rsid w:val="00E86561"/>
    <w:rsid w:val="00EF0A21"/>
    <w:rsid w:val="00F344D4"/>
    <w:rsid w:val="00F41574"/>
    <w:rsid w:val="00F8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A21"/>
    <w:rPr>
      <w:rFonts w:ascii="Tahoma" w:hAnsi="Tahoma" w:cs="Tahoma"/>
      <w:sz w:val="16"/>
      <w:szCs w:val="16"/>
    </w:rPr>
  </w:style>
  <w:style w:type="character" w:customStyle="1" w:styleId="BalloonTextChar">
    <w:name w:val="Balloon Text Char"/>
    <w:basedOn w:val="DefaultParagraphFont"/>
    <w:link w:val="BalloonText"/>
    <w:uiPriority w:val="99"/>
    <w:semiHidden/>
    <w:rsid w:val="00EF0A21"/>
    <w:rPr>
      <w:rFonts w:ascii="Tahoma" w:hAnsi="Tahoma" w:cs="Tahoma"/>
      <w:sz w:val="16"/>
      <w:szCs w:val="16"/>
    </w:rPr>
  </w:style>
  <w:style w:type="paragraph" w:styleId="NoSpacing">
    <w:name w:val="No Spacing"/>
    <w:uiPriority w:val="1"/>
    <w:qFormat/>
    <w:rsid w:val="00896E28"/>
  </w:style>
  <w:style w:type="paragraph" w:styleId="ListParagraph">
    <w:name w:val="List Paragraph"/>
    <w:basedOn w:val="Normal"/>
    <w:uiPriority w:val="34"/>
    <w:qFormat/>
    <w:rsid w:val="005D6522"/>
    <w:pPr>
      <w:ind w:left="720"/>
      <w:contextualSpacing/>
    </w:pPr>
  </w:style>
  <w:style w:type="paragraph" w:styleId="NormalWeb">
    <w:name w:val="Normal (Web)"/>
    <w:basedOn w:val="Normal"/>
    <w:uiPriority w:val="99"/>
    <w:semiHidden/>
    <w:unhideWhenUsed/>
    <w:rsid w:val="001B533F"/>
    <w:pPr>
      <w:spacing w:before="100" w:beforeAutospacing="1" w:after="100" w:afterAutospacing="1"/>
      <w:jc w:val="left"/>
    </w:pPr>
    <w:rPr>
      <w:rFonts w:ascii="Times New Roman" w:eastAsia="Times New Roman" w:hAnsi="Times New Roman"/>
      <w:sz w:val="24"/>
    </w:rPr>
  </w:style>
  <w:style w:type="character" w:styleId="Hyperlink">
    <w:name w:val="Hyperlink"/>
    <w:basedOn w:val="DefaultParagraphFont"/>
    <w:uiPriority w:val="99"/>
    <w:unhideWhenUsed/>
    <w:rsid w:val="0045231F"/>
    <w:rPr>
      <w:color w:val="0000FF" w:themeColor="hyperlink"/>
      <w:u w:val="single"/>
    </w:rPr>
  </w:style>
  <w:style w:type="character" w:styleId="FollowedHyperlink">
    <w:name w:val="FollowedHyperlink"/>
    <w:basedOn w:val="DefaultParagraphFont"/>
    <w:uiPriority w:val="99"/>
    <w:semiHidden/>
    <w:unhideWhenUsed/>
    <w:rsid w:val="00A976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A21"/>
    <w:rPr>
      <w:rFonts w:ascii="Tahoma" w:hAnsi="Tahoma" w:cs="Tahoma"/>
      <w:sz w:val="16"/>
      <w:szCs w:val="16"/>
    </w:rPr>
  </w:style>
  <w:style w:type="character" w:customStyle="1" w:styleId="BalloonTextChar">
    <w:name w:val="Balloon Text Char"/>
    <w:basedOn w:val="DefaultParagraphFont"/>
    <w:link w:val="BalloonText"/>
    <w:uiPriority w:val="99"/>
    <w:semiHidden/>
    <w:rsid w:val="00EF0A21"/>
    <w:rPr>
      <w:rFonts w:ascii="Tahoma" w:hAnsi="Tahoma" w:cs="Tahoma"/>
      <w:sz w:val="16"/>
      <w:szCs w:val="16"/>
    </w:rPr>
  </w:style>
  <w:style w:type="paragraph" w:styleId="NoSpacing">
    <w:name w:val="No Spacing"/>
    <w:uiPriority w:val="1"/>
    <w:qFormat/>
    <w:rsid w:val="00896E28"/>
  </w:style>
  <w:style w:type="paragraph" w:styleId="ListParagraph">
    <w:name w:val="List Paragraph"/>
    <w:basedOn w:val="Normal"/>
    <w:uiPriority w:val="34"/>
    <w:qFormat/>
    <w:rsid w:val="005D6522"/>
    <w:pPr>
      <w:ind w:left="720"/>
      <w:contextualSpacing/>
    </w:pPr>
  </w:style>
  <w:style w:type="paragraph" w:styleId="NormalWeb">
    <w:name w:val="Normal (Web)"/>
    <w:basedOn w:val="Normal"/>
    <w:uiPriority w:val="99"/>
    <w:semiHidden/>
    <w:unhideWhenUsed/>
    <w:rsid w:val="001B533F"/>
    <w:pPr>
      <w:spacing w:before="100" w:beforeAutospacing="1" w:after="100" w:afterAutospacing="1"/>
      <w:jc w:val="left"/>
    </w:pPr>
    <w:rPr>
      <w:rFonts w:ascii="Times New Roman" w:eastAsia="Times New Roman" w:hAnsi="Times New Roman"/>
      <w:sz w:val="24"/>
    </w:rPr>
  </w:style>
  <w:style w:type="character" w:styleId="Hyperlink">
    <w:name w:val="Hyperlink"/>
    <w:basedOn w:val="DefaultParagraphFont"/>
    <w:uiPriority w:val="99"/>
    <w:unhideWhenUsed/>
    <w:rsid w:val="0045231F"/>
    <w:rPr>
      <w:color w:val="0000FF" w:themeColor="hyperlink"/>
      <w:u w:val="single"/>
    </w:rPr>
  </w:style>
  <w:style w:type="character" w:styleId="FollowedHyperlink">
    <w:name w:val="FollowedHyperlink"/>
    <w:basedOn w:val="DefaultParagraphFont"/>
    <w:uiPriority w:val="99"/>
    <w:semiHidden/>
    <w:unhideWhenUsed/>
    <w:rsid w:val="00A97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489">
      <w:bodyDiv w:val="1"/>
      <w:marLeft w:val="0"/>
      <w:marRight w:val="0"/>
      <w:marTop w:val="0"/>
      <w:marBottom w:val="0"/>
      <w:divBdr>
        <w:top w:val="none" w:sz="0" w:space="0" w:color="auto"/>
        <w:left w:val="none" w:sz="0" w:space="0" w:color="auto"/>
        <w:bottom w:val="none" w:sz="0" w:space="0" w:color="auto"/>
        <w:right w:val="none" w:sz="0" w:space="0" w:color="auto"/>
      </w:divBdr>
    </w:div>
    <w:div w:id="104666168">
      <w:bodyDiv w:val="1"/>
      <w:marLeft w:val="0"/>
      <w:marRight w:val="0"/>
      <w:marTop w:val="0"/>
      <w:marBottom w:val="0"/>
      <w:divBdr>
        <w:top w:val="none" w:sz="0" w:space="0" w:color="auto"/>
        <w:left w:val="none" w:sz="0" w:space="0" w:color="auto"/>
        <w:bottom w:val="none" w:sz="0" w:space="0" w:color="auto"/>
        <w:right w:val="none" w:sz="0" w:space="0" w:color="auto"/>
      </w:divBdr>
    </w:div>
    <w:div w:id="249656363">
      <w:bodyDiv w:val="1"/>
      <w:marLeft w:val="0"/>
      <w:marRight w:val="0"/>
      <w:marTop w:val="0"/>
      <w:marBottom w:val="0"/>
      <w:divBdr>
        <w:top w:val="none" w:sz="0" w:space="0" w:color="auto"/>
        <w:left w:val="none" w:sz="0" w:space="0" w:color="auto"/>
        <w:bottom w:val="none" w:sz="0" w:space="0" w:color="auto"/>
        <w:right w:val="none" w:sz="0" w:space="0" w:color="auto"/>
      </w:divBdr>
    </w:div>
    <w:div w:id="334650904">
      <w:bodyDiv w:val="1"/>
      <w:marLeft w:val="0"/>
      <w:marRight w:val="0"/>
      <w:marTop w:val="0"/>
      <w:marBottom w:val="0"/>
      <w:divBdr>
        <w:top w:val="none" w:sz="0" w:space="0" w:color="auto"/>
        <w:left w:val="none" w:sz="0" w:space="0" w:color="auto"/>
        <w:bottom w:val="none" w:sz="0" w:space="0" w:color="auto"/>
        <w:right w:val="none" w:sz="0" w:space="0" w:color="auto"/>
      </w:divBdr>
    </w:div>
    <w:div w:id="386994457">
      <w:bodyDiv w:val="1"/>
      <w:marLeft w:val="0"/>
      <w:marRight w:val="0"/>
      <w:marTop w:val="0"/>
      <w:marBottom w:val="0"/>
      <w:divBdr>
        <w:top w:val="none" w:sz="0" w:space="0" w:color="auto"/>
        <w:left w:val="none" w:sz="0" w:space="0" w:color="auto"/>
        <w:bottom w:val="none" w:sz="0" w:space="0" w:color="auto"/>
        <w:right w:val="none" w:sz="0" w:space="0" w:color="auto"/>
      </w:divBdr>
    </w:div>
    <w:div w:id="871654616">
      <w:bodyDiv w:val="1"/>
      <w:marLeft w:val="0"/>
      <w:marRight w:val="0"/>
      <w:marTop w:val="0"/>
      <w:marBottom w:val="0"/>
      <w:divBdr>
        <w:top w:val="none" w:sz="0" w:space="0" w:color="auto"/>
        <w:left w:val="none" w:sz="0" w:space="0" w:color="auto"/>
        <w:bottom w:val="none" w:sz="0" w:space="0" w:color="auto"/>
        <w:right w:val="none" w:sz="0" w:space="0" w:color="auto"/>
      </w:divBdr>
      <w:divsChild>
        <w:div w:id="1333726376">
          <w:marLeft w:val="547"/>
          <w:marRight w:val="0"/>
          <w:marTop w:val="144"/>
          <w:marBottom w:val="0"/>
          <w:divBdr>
            <w:top w:val="none" w:sz="0" w:space="0" w:color="auto"/>
            <w:left w:val="none" w:sz="0" w:space="0" w:color="auto"/>
            <w:bottom w:val="none" w:sz="0" w:space="0" w:color="auto"/>
            <w:right w:val="none" w:sz="0" w:space="0" w:color="auto"/>
          </w:divBdr>
        </w:div>
        <w:div w:id="300967571">
          <w:marLeft w:val="547"/>
          <w:marRight w:val="0"/>
          <w:marTop w:val="144"/>
          <w:marBottom w:val="0"/>
          <w:divBdr>
            <w:top w:val="none" w:sz="0" w:space="0" w:color="auto"/>
            <w:left w:val="none" w:sz="0" w:space="0" w:color="auto"/>
            <w:bottom w:val="none" w:sz="0" w:space="0" w:color="auto"/>
            <w:right w:val="none" w:sz="0" w:space="0" w:color="auto"/>
          </w:divBdr>
        </w:div>
      </w:divsChild>
    </w:div>
    <w:div w:id="1147550428">
      <w:bodyDiv w:val="1"/>
      <w:marLeft w:val="0"/>
      <w:marRight w:val="0"/>
      <w:marTop w:val="0"/>
      <w:marBottom w:val="0"/>
      <w:divBdr>
        <w:top w:val="none" w:sz="0" w:space="0" w:color="auto"/>
        <w:left w:val="none" w:sz="0" w:space="0" w:color="auto"/>
        <w:bottom w:val="none" w:sz="0" w:space="0" w:color="auto"/>
        <w:right w:val="none" w:sz="0" w:space="0" w:color="auto"/>
      </w:divBdr>
    </w:div>
    <w:div w:id="1179079379">
      <w:bodyDiv w:val="1"/>
      <w:marLeft w:val="0"/>
      <w:marRight w:val="0"/>
      <w:marTop w:val="0"/>
      <w:marBottom w:val="0"/>
      <w:divBdr>
        <w:top w:val="none" w:sz="0" w:space="0" w:color="auto"/>
        <w:left w:val="none" w:sz="0" w:space="0" w:color="auto"/>
        <w:bottom w:val="none" w:sz="0" w:space="0" w:color="auto"/>
        <w:right w:val="none" w:sz="0" w:space="0" w:color="auto"/>
      </w:divBdr>
      <w:divsChild>
        <w:div w:id="1152058470">
          <w:marLeft w:val="547"/>
          <w:marRight w:val="0"/>
          <w:marTop w:val="144"/>
          <w:marBottom w:val="0"/>
          <w:divBdr>
            <w:top w:val="none" w:sz="0" w:space="0" w:color="auto"/>
            <w:left w:val="none" w:sz="0" w:space="0" w:color="auto"/>
            <w:bottom w:val="none" w:sz="0" w:space="0" w:color="auto"/>
            <w:right w:val="none" w:sz="0" w:space="0" w:color="auto"/>
          </w:divBdr>
        </w:div>
        <w:div w:id="1366639736">
          <w:marLeft w:val="547"/>
          <w:marRight w:val="0"/>
          <w:marTop w:val="144"/>
          <w:marBottom w:val="0"/>
          <w:divBdr>
            <w:top w:val="none" w:sz="0" w:space="0" w:color="auto"/>
            <w:left w:val="none" w:sz="0" w:space="0" w:color="auto"/>
            <w:bottom w:val="none" w:sz="0" w:space="0" w:color="auto"/>
            <w:right w:val="none" w:sz="0" w:space="0" w:color="auto"/>
          </w:divBdr>
        </w:div>
        <w:div w:id="1282034594">
          <w:marLeft w:val="547"/>
          <w:marRight w:val="0"/>
          <w:marTop w:val="144"/>
          <w:marBottom w:val="0"/>
          <w:divBdr>
            <w:top w:val="none" w:sz="0" w:space="0" w:color="auto"/>
            <w:left w:val="none" w:sz="0" w:space="0" w:color="auto"/>
            <w:bottom w:val="none" w:sz="0" w:space="0" w:color="auto"/>
            <w:right w:val="none" w:sz="0" w:space="0" w:color="auto"/>
          </w:divBdr>
        </w:div>
        <w:div w:id="783110019">
          <w:marLeft w:val="547"/>
          <w:marRight w:val="0"/>
          <w:marTop w:val="144"/>
          <w:marBottom w:val="0"/>
          <w:divBdr>
            <w:top w:val="none" w:sz="0" w:space="0" w:color="auto"/>
            <w:left w:val="none" w:sz="0" w:space="0" w:color="auto"/>
            <w:bottom w:val="none" w:sz="0" w:space="0" w:color="auto"/>
            <w:right w:val="none" w:sz="0" w:space="0" w:color="auto"/>
          </w:divBdr>
        </w:div>
        <w:div w:id="102580676">
          <w:marLeft w:val="547"/>
          <w:marRight w:val="0"/>
          <w:marTop w:val="144"/>
          <w:marBottom w:val="0"/>
          <w:divBdr>
            <w:top w:val="none" w:sz="0" w:space="0" w:color="auto"/>
            <w:left w:val="none" w:sz="0" w:space="0" w:color="auto"/>
            <w:bottom w:val="none" w:sz="0" w:space="0" w:color="auto"/>
            <w:right w:val="none" w:sz="0" w:space="0" w:color="auto"/>
          </w:divBdr>
        </w:div>
        <w:div w:id="318730490">
          <w:marLeft w:val="547"/>
          <w:marRight w:val="0"/>
          <w:marTop w:val="144"/>
          <w:marBottom w:val="0"/>
          <w:divBdr>
            <w:top w:val="none" w:sz="0" w:space="0" w:color="auto"/>
            <w:left w:val="none" w:sz="0" w:space="0" w:color="auto"/>
            <w:bottom w:val="none" w:sz="0" w:space="0" w:color="auto"/>
            <w:right w:val="none" w:sz="0" w:space="0" w:color="auto"/>
          </w:divBdr>
        </w:div>
      </w:divsChild>
    </w:div>
    <w:div w:id="1435904477">
      <w:bodyDiv w:val="1"/>
      <w:marLeft w:val="0"/>
      <w:marRight w:val="0"/>
      <w:marTop w:val="0"/>
      <w:marBottom w:val="0"/>
      <w:divBdr>
        <w:top w:val="none" w:sz="0" w:space="0" w:color="auto"/>
        <w:left w:val="none" w:sz="0" w:space="0" w:color="auto"/>
        <w:bottom w:val="none" w:sz="0" w:space="0" w:color="auto"/>
        <w:right w:val="none" w:sz="0" w:space="0" w:color="auto"/>
      </w:divBdr>
    </w:div>
    <w:div w:id="1591622397">
      <w:bodyDiv w:val="1"/>
      <w:marLeft w:val="0"/>
      <w:marRight w:val="0"/>
      <w:marTop w:val="0"/>
      <w:marBottom w:val="0"/>
      <w:divBdr>
        <w:top w:val="none" w:sz="0" w:space="0" w:color="auto"/>
        <w:left w:val="none" w:sz="0" w:space="0" w:color="auto"/>
        <w:bottom w:val="none" w:sz="0" w:space="0" w:color="auto"/>
        <w:right w:val="none" w:sz="0" w:space="0" w:color="auto"/>
      </w:divBdr>
    </w:div>
    <w:div w:id="1602958418">
      <w:bodyDiv w:val="1"/>
      <w:marLeft w:val="0"/>
      <w:marRight w:val="0"/>
      <w:marTop w:val="0"/>
      <w:marBottom w:val="0"/>
      <w:divBdr>
        <w:top w:val="none" w:sz="0" w:space="0" w:color="auto"/>
        <w:left w:val="none" w:sz="0" w:space="0" w:color="auto"/>
        <w:bottom w:val="none" w:sz="0" w:space="0" w:color="auto"/>
        <w:right w:val="none" w:sz="0" w:space="0" w:color="auto"/>
      </w:divBdr>
      <w:divsChild>
        <w:div w:id="1756898123">
          <w:marLeft w:val="490"/>
          <w:marRight w:val="0"/>
          <w:marTop w:val="154"/>
          <w:marBottom w:val="0"/>
          <w:divBdr>
            <w:top w:val="none" w:sz="0" w:space="0" w:color="auto"/>
            <w:left w:val="none" w:sz="0" w:space="0" w:color="auto"/>
            <w:bottom w:val="none" w:sz="0" w:space="0" w:color="auto"/>
            <w:right w:val="none" w:sz="0" w:space="0" w:color="auto"/>
          </w:divBdr>
        </w:div>
        <w:div w:id="374238234">
          <w:marLeft w:val="490"/>
          <w:marRight w:val="0"/>
          <w:marTop w:val="154"/>
          <w:marBottom w:val="0"/>
          <w:divBdr>
            <w:top w:val="none" w:sz="0" w:space="0" w:color="auto"/>
            <w:left w:val="none" w:sz="0" w:space="0" w:color="auto"/>
            <w:bottom w:val="none" w:sz="0" w:space="0" w:color="auto"/>
            <w:right w:val="none" w:sz="0" w:space="0" w:color="auto"/>
          </w:divBdr>
        </w:div>
        <w:div w:id="928346524">
          <w:marLeft w:val="490"/>
          <w:marRight w:val="0"/>
          <w:marTop w:val="154"/>
          <w:marBottom w:val="0"/>
          <w:divBdr>
            <w:top w:val="none" w:sz="0" w:space="0" w:color="auto"/>
            <w:left w:val="none" w:sz="0" w:space="0" w:color="auto"/>
            <w:bottom w:val="none" w:sz="0" w:space="0" w:color="auto"/>
            <w:right w:val="none" w:sz="0" w:space="0" w:color="auto"/>
          </w:divBdr>
        </w:div>
        <w:div w:id="145510198">
          <w:marLeft w:val="490"/>
          <w:marRight w:val="0"/>
          <w:marTop w:val="154"/>
          <w:marBottom w:val="0"/>
          <w:divBdr>
            <w:top w:val="none" w:sz="0" w:space="0" w:color="auto"/>
            <w:left w:val="none" w:sz="0" w:space="0" w:color="auto"/>
            <w:bottom w:val="none" w:sz="0" w:space="0" w:color="auto"/>
            <w:right w:val="none" w:sz="0" w:space="0" w:color="auto"/>
          </w:divBdr>
        </w:div>
        <w:div w:id="1654866930">
          <w:marLeft w:val="490"/>
          <w:marRight w:val="0"/>
          <w:marTop w:val="154"/>
          <w:marBottom w:val="0"/>
          <w:divBdr>
            <w:top w:val="none" w:sz="0" w:space="0" w:color="auto"/>
            <w:left w:val="none" w:sz="0" w:space="0" w:color="auto"/>
            <w:bottom w:val="none" w:sz="0" w:space="0" w:color="auto"/>
            <w:right w:val="none" w:sz="0" w:space="0" w:color="auto"/>
          </w:divBdr>
        </w:div>
        <w:div w:id="966468598">
          <w:marLeft w:val="490"/>
          <w:marRight w:val="0"/>
          <w:marTop w:val="154"/>
          <w:marBottom w:val="0"/>
          <w:divBdr>
            <w:top w:val="none" w:sz="0" w:space="0" w:color="auto"/>
            <w:left w:val="none" w:sz="0" w:space="0" w:color="auto"/>
            <w:bottom w:val="none" w:sz="0" w:space="0" w:color="auto"/>
            <w:right w:val="none" w:sz="0" w:space="0" w:color="auto"/>
          </w:divBdr>
        </w:div>
        <w:div w:id="929654897">
          <w:marLeft w:val="490"/>
          <w:marRight w:val="0"/>
          <w:marTop w:val="154"/>
          <w:marBottom w:val="0"/>
          <w:divBdr>
            <w:top w:val="none" w:sz="0" w:space="0" w:color="auto"/>
            <w:left w:val="none" w:sz="0" w:space="0" w:color="auto"/>
            <w:bottom w:val="none" w:sz="0" w:space="0" w:color="auto"/>
            <w:right w:val="none" w:sz="0" w:space="0" w:color="auto"/>
          </w:divBdr>
        </w:div>
      </w:divsChild>
    </w:div>
    <w:div w:id="1809741792">
      <w:bodyDiv w:val="1"/>
      <w:marLeft w:val="0"/>
      <w:marRight w:val="0"/>
      <w:marTop w:val="0"/>
      <w:marBottom w:val="0"/>
      <w:divBdr>
        <w:top w:val="none" w:sz="0" w:space="0" w:color="auto"/>
        <w:left w:val="none" w:sz="0" w:space="0" w:color="auto"/>
        <w:bottom w:val="none" w:sz="0" w:space="0" w:color="auto"/>
        <w:right w:val="none" w:sz="0" w:space="0" w:color="auto"/>
      </w:divBdr>
    </w:div>
    <w:div w:id="1828085835">
      <w:bodyDiv w:val="1"/>
      <w:marLeft w:val="0"/>
      <w:marRight w:val="0"/>
      <w:marTop w:val="0"/>
      <w:marBottom w:val="0"/>
      <w:divBdr>
        <w:top w:val="none" w:sz="0" w:space="0" w:color="auto"/>
        <w:left w:val="none" w:sz="0" w:space="0" w:color="auto"/>
        <w:bottom w:val="none" w:sz="0" w:space="0" w:color="auto"/>
        <w:right w:val="none" w:sz="0" w:space="0" w:color="auto"/>
      </w:divBdr>
    </w:div>
    <w:div w:id="1933198036">
      <w:bodyDiv w:val="1"/>
      <w:marLeft w:val="0"/>
      <w:marRight w:val="0"/>
      <w:marTop w:val="0"/>
      <w:marBottom w:val="0"/>
      <w:divBdr>
        <w:top w:val="none" w:sz="0" w:space="0" w:color="auto"/>
        <w:left w:val="none" w:sz="0" w:space="0" w:color="auto"/>
        <w:bottom w:val="none" w:sz="0" w:space="0" w:color="auto"/>
        <w:right w:val="none" w:sz="0" w:space="0" w:color="auto"/>
      </w:divBdr>
      <w:divsChild>
        <w:div w:id="2027126411">
          <w:marLeft w:val="547"/>
          <w:marRight w:val="0"/>
          <w:marTop w:val="144"/>
          <w:marBottom w:val="0"/>
          <w:divBdr>
            <w:top w:val="none" w:sz="0" w:space="0" w:color="auto"/>
            <w:left w:val="none" w:sz="0" w:space="0" w:color="auto"/>
            <w:bottom w:val="none" w:sz="0" w:space="0" w:color="auto"/>
            <w:right w:val="none" w:sz="0" w:space="0" w:color="auto"/>
          </w:divBdr>
        </w:div>
        <w:div w:id="1356660823">
          <w:marLeft w:val="547"/>
          <w:marRight w:val="0"/>
          <w:marTop w:val="144"/>
          <w:marBottom w:val="0"/>
          <w:divBdr>
            <w:top w:val="none" w:sz="0" w:space="0" w:color="auto"/>
            <w:left w:val="none" w:sz="0" w:space="0" w:color="auto"/>
            <w:bottom w:val="none" w:sz="0" w:space="0" w:color="auto"/>
            <w:right w:val="none" w:sz="0" w:space="0" w:color="auto"/>
          </w:divBdr>
        </w:div>
        <w:div w:id="295333481">
          <w:marLeft w:val="547"/>
          <w:marRight w:val="0"/>
          <w:marTop w:val="144"/>
          <w:marBottom w:val="0"/>
          <w:divBdr>
            <w:top w:val="none" w:sz="0" w:space="0" w:color="auto"/>
            <w:left w:val="none" w:sz="0" w:space="0" w:color="auto"/>
            <w:bottom w:val="none" w:sz="0" w:space="0" w:color="auto"/>
            <w:right w:val="none" w:sz="0" w:space="0" w:color="auto"/>
          </w:divBdr>
        </w:div>
        <w:div w:id="1658411673">
          <w:marLeft w:val="547"/>
          <w:marRight w:val="0"/>
          <w:marTop w:val="144"/>
          <w:marBottom w:val="0"/>
          <w:divBdr>
            <w:top w:val="none" w:sz="0" w:space="0" w:color="auto"/>
            <w:left w:val="none" w:sz="0" w:space="0" w:color="auto"/>
            <w:bottom w:val="none" w:sz="0" w:space="0" w:color="auto"/>
            <w:right w:val="none" w:sz="0" w:space="0" w:color="auto"/>
          </w:divBdr>
        </w:div>
        <w:div w:id="1212495965">
          <w:marLeft w:val="547"/>
          <w:marRight w:val="0"/>
          <w:marTop w:val="144"/>
          <w:marBottom w:val="0"/>
          <w:divBdr>
            <w:top w:val="none" w:sz="0" w:space="0" w:color="auto"/>
            <w:left w:val="none" w:sz="0" w:space="0" w:color="auto"/>
            <w:bottom w:val="none" w:sz="0" w:space="0" w:color="auto"/>
            <w:right w:val="none" w:sz="0" w:space="0" w:color="auto"/>
          </w:divBdr>
        </w:div>
      </w:divsChild>
    </w:div>
    <w:div w:id="1951087860">
      <w:bodyDiv w:val="1"/>
      <w:marLeft w:val="0"/>
      <w:marRight w:val="0"/>
      <w:marTop w:val="0"/>
      <w:marBottom w:val="0"/>
      <w:divBdr>
        <w:top w:val="none" w:sz="0" w:space="0" w:color="auto"/>
        <w:left w:val="none" w:sz="0" w:space="0" w:color="auto"/>
        <w:bottom w:val="none" w:sz="0" w:space="0" w:color="auto"/>
        <w:right w:val="none" w:sz="0" w:space="0" w:color="auto"/>
      </w:divBdr>
    </w:div>
    <w:div w:id="2128507078">
      <w:bodyDiv w:val="1"/>
      <w:marLeft w:val="0"/>
      <w:marRight w:val="0"/>
      <w:marTop w:val="0"/>
      <w:marBottom w:val="0"/>
      <w:divBdr>
        <w:top w:val="none" w:sz="0" w:space="0" w:color="auto"/>
        <w:left w:val="none" w:sz="0" w:space="0" w:color="auto"/>
        <w:bottom w:val="none" w:sz="0" w:space="0" w:color="auto"/>
        <w:right w:val="none" w:sz="0" w:space="0" w:color="auto"/>
      </w:divBdr>
      <w:divsChild>
        <w:div w:id="1300767545">
          <w:marLeft w:val="547"/>
          <w:marRight w:val="0"/>
          <w:marTop w:val="130"/>
          <w:marBottom w:val="0"/>
          <w:divBdr>
            <w:top w:val="none" w:sz="0" w:space="0" w:color="auto"/>
            <w:left w:val="none" w:sz="0" w:space="0" w:color="auto"/>
            <w:bottom w:val="none" w:sz="0" w:space="0" w:color="auto"/>
            <w:right w:val="none" w:sz="0" w:space="0" w:color="auto"/>
          </w:divBdr>
        </w:div>
        <w:div w:id="1457062902">
          <w:marLeft w:val="547"/>
          <w:marRight w:val="0"/>
          <w:marTop w:val="130"/>
          <w:marBottom w:val="0"/>
          <w:divBdr>
            <w:top w:val="none" w:sz="0" w:space="0" w:color="auto"/>
            <w:left w:val="none" w:sz="0" w:space="0" w:color="auto"/>
            <w:bottom w:val="none" w:sz="0" w:space="0" w:color="auto"/>
            <w:right w:val="none" w:sz="0" w:space="0" w:color="auto"/>
          </w:divBdr>
        </w:div>
        <w:div w:id="1975329808">
          <w:marLeft w:val="547"/>
          <w:marRight w:val="0"/>
          <w:marTop w:val="130"/>
          <w:marBottom w:val="0"/>
          <w:divBdr>
            <w:top w:val="none" w:sz="0" w:space="0" w:color="auto"/>
            <w:left w:val="none" w:sz="0" w:space="0" w:color="auto"/>
            <w:bottom w:val="none" w:sz="0" w:space="0" w:color="auto"/>
            <w:right w:val="none" w:sz="0" w:space="0" w:color="auto"/>
          </w:divBdr>
        </w:div>
        <w:div w:id="128481040">
          <w:marLeft w:val="547"/>
          <w:marRight w:val="0"/>
          <w:marTop w:val="130"/>
          <w:marBottom w:val="0"/>
          <w:divBdr>
            <w:top w:val="none" w:sz="0" w:space="0" w:color="auto"/>
            <w:left w:val="none" w:sz="0" w:space="0" w:color="auto"/>
            <w:bottom w:val="none" w:sz="0" w:space="0" w:color="auto"/>
            <w:right w:val="none" w:sz="0" w:space="0" w:color="auto"/>
          </w:divBdr>
        </w:div>
        <w:div w:id="1058482181">
          <w:marLeft w:val="547"/>
          <w:marRight w:val="0"/>
          <w:marTop w:val="130"/>
          <w:marBottom w:val="0"/>
          <w:divBdr>
            <w:top w:val="none" w:sz="0" w:space="0" w:color="auto"/>
            <w:left w:val="none" w:sz="0" w:space="0" w:color="auto"/>
            <w:bottom w:val="none" w:sz="0" w:space="0" w:color="auto"/>
            <w:right w:val="none" w:sz="0" w:space="0" w:color="auto"/>
          </w:divBdr>
        </w:div>
        <w:div w:id="145852328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xtension.org/people/communities" TargetMode="External"/><Relationship Id="rId18" Type="http://schemas.openxmlformats.org/officeDocument/2006/relationships/hyperlink" Target="mailto:wilcoxd4@msu.edu" TargetMode="External"/><Relationship Id="rId3" Type="http://schemas.microsoft.com/office/2007/relationships/stylesWithEffects" Target="stylesWithEffects.xml"/><Relationship Id="rId21" Type="http://schemas.openxmlformats.org/officeDocument/2006/relationships/hyperlink" Target="http://people.extension.org/" TargetMode="External"/><Relationship Id="rId7" Type="http://schemas.openxmlformats.org/officeDocument/2006/relationships/image" Target="media/image10.png"/><Relationship Id="rId12" Type="http://schemas.openxmlformats.org/officeDocument/2006/relationships/hyperlink" Target="http://about.extension.org/communities-of-practice-descriptions/" TargetMode="External"/><Relationship Id="rId17" Type="http://schemas.openxmlformats.org/officeDocument/2006/relationships/hyperlink" Target="http://create.extension.org/node/3081" TargetMode="External"/><Relationship Id="rId2" Type="http://schemas.openxmlformats.org/officeDocument/2006/relationships/styles" Target="styles.xml"/><Relationship Id="rId16" Type="http://schemas.openxmlformats.org/officeDocument/2006/relationships/hyperlink" Target="http://create.extension.org/node/2119" TargetMode="External"/><Relationship Id="rId20" Type="http://schemas.openxmlformats.org/officeDocument/2006/relationships/hyperlink" Target="mailto:vanden34@msu.ed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2.jpg@01CBB660.1796B7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xtension.org/people/" TargetMode="External"/><Relationship Id="rId23" Type="http://schemas.openxmlformats.org/officeDocument/2006/relationships/fontTable" Target="fontTable.xml"/><Relationship Id="rId10" Type="http://schemas.openxmlformats.org/officeDocument/2006/relationships/image" Target="media/image20.jpeg"/><Relationship Id="rId19" Type="http://schemas.openxmlformats.org/officeDocument/2006/relationships/hyperlink" Target="mailto:repke@msu.edu" TargetMode="External"/><Relationship Id="rId4" Type="http://schemas.openxmlformats.org/officeDocument/2006/relationships/settings" Target="settings.xml"/><Relationship Id="rId9" Type="http://schemas.openxmlformats.org/officeDocument/2006/relationships/image" Target="cid:image002.jpg@01CBB660.1796B720" TargetMode="External"/><Relationship Id="rId14" Type="http://schemas.openxmlformats.org/officeDocument/2006/relationships/hyperlink" Target="https://www.extension.org/people/" TargetMode="External"/><Relationship Id="rId22" Type="http://schemas.openxmlformats.org/officeDocument/2006/relationships/hyperlink" Target="https://www.extension.org/people/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dc:creator>
  <cp:lastModifiedBy>Lela Vandenberg</cp:lastModifiedBy>
  <cp:revision>2</cp:revision>
  <cp:lastPrinted>2012-02-29T17:00:00Z</cp:lastPrinted>
  <dcterms:created xsi:type="dcterms:W3CDTF">2012-05-29T12:56:00Z</dcterms:created>
  <dcterms:modified xsi:type="dcterms:W3CDTF">2012-05-29T12:56:00Z</dcterms:modified>
</cp:coreProperties>
</file>