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A8949" w14:textId="77777777" w:rsidR="00584759" w:rsidRPr="00ED7788" w:rsidRDefault="00584759" w:rsidP="008A7AD6">
      <w:pPr>
        <w:rPr>
          <w:rFonts w:ascii="Franklin Gothic Book" w:hAnsi="Franklin Gothic Book"/>
          <w:b/>
          <w:sz w:val="28"/>
        </w:rPr>
      </w:pPr>
      <w:bookmarkStart w:id="0" w:name="_Hlk9606780"/>
    </w:p>
    <w:p w14:paraId="6BD18DA2" w14:textId="540ACA61" w:rsidR="00584759" w:rsidRDefault="00584759" w:rsidP="008A7AD6">
      <w:pPr>
        <w:rPr>
          <w:rFonts w:ascii="Franklin Gothic Book" w:hAnsi="Franklin Gothic Book"/>
          <w:b/>
          <w:sz w:val="28"/>
        </w:rPr>
      </w:pPr>
      <w:r w:rsidRPr="00ED7788">
        <w:rPr>
          <w:rFonts w:ascii="Franklin Gothic Book" w:hAnsi="Franklin Gothic Book"/>
          <w:b/>
          <w:sz w:val="28"/>
        </w:rPr>
        <w:t xml:space="preserve">_________________ (Farm Name) Soil </w:t>
      </w:r>
      <w:r>
        <w:rPr>
          <w:rFonts w:ascii="Franklin Gothic Book" w:hAnsi="Franklin Gothic Book"/>
          <w:b/>
          <w:sz w:val="28"/>
        </w:rPr>
        <w:t xml:space="preserve">Amendment </w:t>
      </w:r>
      <w:bookmarkStart w:id="1" w:name="_GoBack"/>
      <w:bookmarkEnd w:id="1"/>
      <w:r>
        <w:rPr>
          <w:rFonts w:ascii="Franklin Gothic Book" w:hAnsi="Franklin Gothic Book"/>
          <w:b/>
          <w:sz w:val="28"/>
        </w:rPr>
        <w:t>Self-Assessment</w:t>
      </w:r>
    </w:p>
    <w:p w14:paraId="61337C88" w14:textId="77777777" w:rsidR="00584759" w:rsidRDefault="00584759" w:rsidP="008A7AD6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Our farm uses the following soil amendments (check all that apply)</w:t>
      </w:r>
    </w:p>
    <w:p w14:paraId="0F3D50D7" w14:textId="77777777" w:rsidR="00584759" w:rsidRDefault="008D1ABC" w:rsidP="008A7AD6">
      <w:pPr>
        <w:rPr>
          <w:rFonts w:ascii="Franklin Gothic Book" w:hAnsi="Franklin Gothic Book"/>
          <w:b/>
        </w:rPr>
      </w:pPr>
      <w:sdt>
        <w:sdtPr>
          <w:rPr>
            <w:rFonts w:ascii="Franklin Gothic Book" w:hAnsi="Franklin Gothic Book"/>
          </w:rPr>
          <w:id w:val="-741873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759">
            <w:rPr>
              <w:rFonts w:ascii="MS Gothic" w:eastAsia="MS Gothic" w:hAnsi="MS Gothic" w:hint="eastAsia"/>
            </w:rPr>
            <w:t>☐</w:t>
          </w:r>
        </w:sdtContent>
      </w:sdt>
      <w:r w:rsidR="00584759">
        <w:rPr>
          <w:rFonts w:ascii="Franklin Gothic Book" w:hAnsi="Franklin Gothic Book"/>
        </w:rPr>
        <w:t xml:space="preserve"> </w:t>
      </w:r>
      <w:r w:rsidR="00584759">
        <w:rPr>
          <w:rFonts w:ascii="Franklin Gothic Book" w:hAnsi="Franklin Gothic Book"/>
          <w:b/>
        </w:rPr>
        <w:t>Raw Manure</w:t>
      </w:r>
    </w:p>
    <w:p w14:paraId="3E52FD01" w14:textId="77777777" w:rsidR="00584759" w:rsidRDefault="008D1ABC" w:rsidP="00CB0A38">
      <w:pPr>
        <w:tabs>
          <w:tab w:val="right" w:leader="underscore" w:pos="10080"/>
        </w:tabs>
        <w:ind w:left="720"/>
        <w:rPr>
          <w:rFonts w:ascii="Franklin Gothic Book" w:hAnsi="Franklin Gothic Book"/>
        </w:rPr>
      </w:pPr>
      <w:sdt>
        <w:sdtPr>
          <w:rPr>
            <w:rFonts w:ascii="Franklin Gothic Book" w:hAnsi="Franklin Gothic Book"/>
          </w:rPr>
          <w:id w:val="1269976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A38">
            <w:rPr>
              <w:rFonts w:ascii="MS Gothic" w:eastAsia="MS Gothic" w:hAnsi="MS Gothic" w:hint="eastAsia"/>
            </w:rPr>
            <w:t>☐</w:t>
          </w:r>
        </w:sdtContent>
      </w:sdt>
      <w:r w:rsidR="00584759">
        <w:rPr>
          <w:rFonts w:ascii="Franklin Gothic Book" w:hAnsi="Franklin Gothic Book"/>
        </w:rPr>
        <w:t xml:space="preserve"> Made onsite; type of manure:</w:t>
      </w:r>
      <w:r w:rsidR="008A7AD6">
        <w:rPr>
          <w:rFonts w:ascii="Franklin Gothic Book" w:hAnsi="Franklin Gothic Book"/>
        </w:rPr>
        <w:tab/>
      </w:r>
    </w:p>
    <w:p w14:paraId="10C0F259" w14:textId="77777777" w:rsidR="00584759" w:rsidRDefault="008D1ABC" w:rsidP="00CB0A38">
      <w:pPr>
        <w:ind w:left="720"/>
        <w:rPr>
          <w:rFonts w:ascii="Franklin Gothic Book" w:hAnsi="Franklin Gothic Book"/>
        </w:rPr>
      </w:pPr>
      <w:sdt>
        <w:sdtPr>
          <w:rPr>
            <w:rFonts w:ascii="Franklin Gothic Book" w:hAnsi="Franklin Gothic Book"/>
          </w:rPr>
          <w:id w:val="198524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A38">
            <w:rPr>
              <w:rFonts w:ascii="MS Gothic" w:eastAsia="MS Gothic" w:hAnsi="MS Gothic" w:hint="eastAsia"/>
            </w:rPr>
            <w:t>☐</w:t>
          </w:r>
        </w:sdtContent>
      </w:sdt>
      <w:r w:rsidR="00584759">
        <w:rPr>
          <w:rFonts w:ascii="Franklin Gothic Book" w:hAnsi="Franklin Gothic Book"/>
        </w:rPr>
        <w:t xml:space="preserve"> Purchased</w:t>
      </w:r>
      <w:r w:rsidR="00076467">
        <w:rPr>
          <w:rFonts w:ascii="Franklin Gothic Book" w:hAnsi="Franklin Gothic Book"/>
        </w:rPr>
        <w:t>:</w:t>
      </w:r>
    </w:p>
    <w:p w14:paraId="551DF1C9" w14:textId="77777777" w:rsidR="00584759" w:rsidRDefault="00584759" w:rsidP="00CB0A38">
      <w:pPr>
        <w:tabs>
          <w:tab w:val="right" w:leader="underscore" w:pos="10080"/>
        </w:tabs>
        <w:ind w:left="144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Name of Supplier: </w:t>
      </w:r>
      <w:r w:rsidR="008A7AD6">
        <w:rPr>
          <w:rFonts w:ascii="Franklin Gothic Book" w:hAnsi="Franklin Gothic Book"/>
        </w:rPr>
        <w:tab/>
      </w:r>
    </w:p>
    <w:p w14:paraId="78D1815C" w14:textId="77777777" w:rsidR="00584759" w:rsidRDefault="00584759" w:rsidP="00CB0A38">
      <w:pPr>
        <w:tabs>
          <w:tab w:val="right" w:leader="underscore" w:pos="10080"/>
        </w:tabs>
        <w:ind w:left="144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Type of Manure: </w:t>
      </w:r>
      <w:r w:rsidR="008A7AD6">
        <w:rPr>
          <w:rFonts w:ascii="Franklin Gothic Book" w:hAnsi="Franklin Gothic Book"/>
        </w:rPr>
        <w:tab/>
      </w:r>
    </w:p>
    <w:p w14:paraId="185CA25B" w14:textId="77777777" w:rsidR="00584759" w:rsidRDefault="00584759" w:rsidP="00CB0A38">
      <w:pPr>
        <w:tabs>
          <w:tab w:val="right" w:leader="underscore" w:pos="10080"/>
        </w:tabs>
        <w:ind w:left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Method of Application: </w:t>
      </w:r>
      <w:r w:rsidR="008A7AD6">
        <w:rPr>
          <w:rFonts w:ascii="Franklin Gothic Book" w:hAnsi="Franklin Gothic Book"/>
        </w:rPr>
        <w:tab/>
      </w:r>
    </w:p>
    <w:p w14:paraId="34CD4152" w14:textId="77777777" w:rsidR="00584759" w:rsidRDefault="008A7AD6" w:rsidP="008A7AD6">
      <w:pPr>
        <w:tabs>
          <w:tab w:val="right" w:leader="underscore" w:pos="10080"/>
        </w:tabs>
        <w:ind w:left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</w:p>
    <w:p w14:paraId="414FAC79" w14:textId="77777777" w:rsidR="008A7AD6" w:rsidRDefault="00584759" w:rsidP="00CB0A38">
      <w:pPr>
        <w:tabs>
          <w:tab w:val="right" w:leader="underscore" w:pos="10080"/>
        </w:tabs>
        <w:ind w:left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Applied to the following crops:</w:t>
      </w:r>
      <w:r w:rsidR="008A7AD6">
        <w:rPr>
          <w:rFonts w:ascii="Franklin Gothic Book" w:hAnsi="Franklin Gothic Book"/>
        </w:rPr>
        <w:t xml:space="preserve"> </w:t>
      </w:r>
      <w:r w:rsidR="008A7AD6">
        <w:rPr>
          <w:rFonts w:ascii="Franklin Gothic Book" w:hAnsi="Franklin Gothic Book"/>
        </w:rPr>
        <w:tab/>
      </w:r>
    </w:p>
    <w:p w14:paraId="289874F3" w14:textId="77777777" w:rsidR="00584759" w:rsidRDefault="008A7AD6" w:rsidP="008A7AD6">
      <w:pPr>
        <w:tabs>
          <w:tab w:val="right" w:leader="underscore" w:pos="10080"/>
        </w:tabs>
        <w:ind w:left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</w:p>
    <w:p w14:paraId="7BCB63B1" w14:textId="77777777" w:rsidR="00584759" w:rsidRDefault="00584759" w:rsidP="00CB0A38">
      <w:pPr>
        <w:tabs>
          <w:tab w:val="right" w:leader="underscore" w:pos="10080"/>
        </w:tabs>
        <w:ind w:left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Pre-harvest interval for crops that come into contact with the soil: </w:t>
      </w:r>
      <w:r w:rsidR="008A7AD6">
        <w:rPr>
          <w:rFonts w:ascii="Franklin Gothic Book" w:hAnsi="Franklin Gothic Book"/>
        </w:rPr>
        <w:tab/>
      </w:r>
    </w:p>
    <w:p w14:paraId="44BC8033" w14:textId="77777777" w:rsidR="00584759" w:rsidRDefault="00584759" w:rsidP="00CB0A38">
      <w:pPr>
        <w:tabs>
          <w:tab w:val="right" w:leader="underscore" w:pos="10080"/>
        </w:tabs>
        <w:ind w:left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Pre-harvest interval for crops that do not contact the soil: </w:t>
      </w:r>
      <w:r w:rsidR="008A7AD6">
        <w:rPr>
          <w:rFonts w:ascii="Franklin Gothic Book" w:hAnsi="Franklin Gothic Book"/>
        </w:rPr>
        <w:tab/>
      </w:r>
    </w:p>
    <w:p w14:paraId="0E8F0AF5" w14:textId="77777777" w:rsidR="00584759" w:rsidRDefault="00584759" w:rsidP="008A7AD6">
      <w:pPr>
        <w:rPr>
          <w:rFonts w:ascii="Franklin Gothic Book" w:hAnsi="Franklin Gothic Book"/>
        </w:rPr>
      </w:pPr>
    </w:p>
    <w:p w14:paraId="20A41819" w14:textId="77777777" w:rsidR="00584759" w:rsidRDefault="008D1ABC" w:rsidP="008A7AD6">
      <w:pPr>
        <w:rPr>
          <w:rFonts w:ascii="Franklin Gothic Book" w:hAnsi="Franklin Gothic Book"/>
          <w:b/>
        </w:rPr>
      </w:pPr>
      <w:sdt>
        <w:sdtPr>
          <w:rPr>
            <w:rFonts w:ascii="Franklin Gothic Book" w:hAnsi="Franklin Gothic Book"/>
          </w:rPr>
          <w:id w:val="-277876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759">
            <w:rPr>
              <w:rFonts w:ascii="MS Gothic" w:eastAsia="MS Gothic" w:hAnsi="MS Gothic" w:hint="eastAsia"/>
            </w:rPr>
            <w:t>☐</w:t>
          </w:r>
        </w:sdtContent>
      </w:sdt>
      <w:r w:rsidR="00584759">
        <w:rPr>
          <w:rFonts w:ascii="Franklin Gothic Book" w:hAnsi="Franklin Gothic Book"/>
        </w:rPr>
        <w:t xml:space="preserve"> </w:t>
      </w:r>
      <w:r w:rsidR="00584759">
        <w:rPr>
          <w:rFonts w:ascii="Franklin Gothic Book" w:hAnsi="Franklin Gothic Book"/>
          <w:b/>
        </w:rPr>
        <w:t>Composted manure and/or post-consumer waste (table waste)</w:t>
      </w:r>
    </w:p>
    <w:p w14:paraId="523D284F" w14:textId="77777777" w:rsidR="00584759" w:rsidRDefault="008D1ABC" w:rsidP="00CB0A38">
      <w:pPr>
        <w:tabs>
          <w:tab w:val="right" w:leader="underscore" w:pos="10080"/>
        </w:tabs>
        <w:ind w:left="720"/>
        <w:rPr>
          <w:rFonts w:ascii="Franklin Gothic Book" w:hAnsi="Franklin Gothic Book"/>
        </w:rPr>
      </w:pPr>
      <w:sdt>
        <w:sdtPr>
          <w:rPr>
            <w:rFonts w:ascii="Franklin Gothic Book" w:hAnsi="Franklin Gothic Book"/>
          </w:rPr>
          <w:id w:val="1360015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A38">
            <w:rPr>
              <w:rFonts w:ascii="MS Gothic" w:eastAsia="MS Gothic" w:hAnsi="MS Gothic" w:hint="eastAsia"/>
            </w:rPr>
            <w:t>☐</w:t>
          </w:r>
        </w:sdtContent>
      </w:sdt>
      <w:r w:rsidR="00584759">
        <w:rPr>
          <w:rFonts w:ascii="Franklin Gothic Book" w:hAnsi="Franklin Gothic Book"/>
          <w:b/>
        </w:rPr>
        <w:t xml:space="preserve"> </w:t>
      </w:r>
      <w:r w:rsidR="00584759">
        <w:rPr>
          <w:rFonts w:ascii="Franklin Gothic Book" w:hAnsi="Franklin Gothic Book"/>
        </w:rPr>
        <w:t xml:space="preserve">Made onsite; type of manure: </w:t>
      </w:r>
      <w:r w:rsidR="008A7AD6">
        <w:rPr>
          <w:rFonts w:ascii="Franklin Gothic Book" w:hAnsi="Franklin Gothic Book"/>
        </w:rPr>
        <w:tab/>
      </w:r>
    </w:p>
    <w:p w14:paraId="0F404581" w14:textId="77777777" w:rsidR="00584759" w:rsidRDefault="00584759" w:rsidP="00CB0A38">
      <w:pPr>
        <w:tabs>
          <w:tab w:val="right" w:leader="underscore" w:pos="10080"/>
        </w:tabs>
        <w:ind w:left="1440"/>
        <w:rPr>
          <w:rFonts w:ascii="Franklin Gothic Book" w:hAnsi="Franklin Gothic Book"/>
        </w:rPr>
      </w:pPr>
      <w:r>
        <w:rPr>
          <w:rFonts w:ascii="Franklin Gothic Book" w:hAnsi="Franklin Gothic Book"/>
        </w:rPr>
        <w:t>Using the following process:</w:t>
      </w:r>
      <w:r w:rsidR="008A7AD6">
        <w:rPr>
          <w:rFonts w:ascii="Franklin Gothic Book" w:hAnsi="Franklin Gothic Book"/>
        </w:rPr>
        <w:t xml:space="preserve"> </w:t>
      </w:r>
      <w:r w:rsidR="008A3FA0">
        <w:rPr>
          <w:rFonts w:ascii="Franklin Gothic Book" w:hAnsi="Franklin Gothic Book"/>
        </w:rPr>
        <w:tab/>
      </w:r>
    </w:p>
    <w:p w14:paraId="2FB7216F" w14:textId="77777777" w:rsidR="00584759" w:rsidRDefault="008A3FA0" w:rsidP="008A3FA0">
      <w:pPr>
        <w:tabs>
          <w:tab w:val="right" w:leader="underscore" w:pos="10080"/>
        </w:tabs>
        <w:ind w:left="1440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</w:p>
    <w:p w14:paraId="1F8A6250" w14:textId="77777777" w:rsidR="00584759" w:rsidRPr="001C030B" w:rsidRDefault="008D1ABC" w:rsidP="00CB0A38">
      <w:pPr>
        <w:ind w:left="720"/>
        <w:rPr>
          <w:rFonts w:ascii="Franklin Gothic Book" w:hAnsi="Franklin Gothic Book"/>
        </w:rPr>
      </w:pPr>
      <w:sdt>
        <w:sdtPr>
          <w:rPr>
            <w:rFonts w:ascii="Franklin Gothic Book" w:hAnsi="Franklin Gothic Book"/>
          </w:rPr>
          <w:id w:val="1380982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759">
            <w:rPr>
              <w:rFonts w:ascii="MS Gothic" w:eastAsia="MS Gothic" w:hAnsi="MS Gothic" w:hint="eastAsia"/>
            </w:rPr>
            <w:t>☐</w:t>
          </w:r>
        </w:sdtContent>
      </w:sdt>
      <w:r w:rsidR="00584759">
        <w:rPr>
          <w:rFonts w:ascii="Franklin Gothic Book" w:hAnsi="Franklin Gothic Book"/>
        </w:rPr>
        <w:t xml:space="preserve"> Purchased</w:t>
      </w:r>
      <w:r w:rsidR="00076467">
        <w:rPr>
          <w:rFonts w:ascii="Franklin Gothic Book" w:hAnsi="Franklin Gothic Book"/>
        </w:rPr>
        <w:t>:</w:t>
      </w:r>
    </w:p>
    <w:p w14:paraId="1AEA5960" w14:textId="77777777" w:rsidR="00584759" w:rsidRDefault="00584759" w:rsidP="00CB0A38">
      <w:pPr>
        <w:tabs>
          <w:tab w:val="right" w:leader="underscore" w:pos="10080"/>
        </w:tabs>
        <w:ind w:left="1440"/>
        <w:rPr>
          <w:rFonts w:ascii="Franklin Gothic Book" w:hAnsi="Franklin Gothic Book"/>
        </w:rPr>
      </w:pPr>
      <w:r>
        <w:rPr>
          <w:rFonts w:ascii="Franklin Gothic Book" w:hAnsi="Franklin Gothic Book"/>
        </w:rPr>
        <w:t>Name of Supplier:</w:t>
      </w:r>
      <w:r w:rsidR="008A3FA0">
        <w:rPr>
          <w:rFonts w:ascii="Franklin Gothic Book" w:hAnsi="Franklin Gothic Book"/>
        </w:rPr>
        <w:t xml:space="preserve"> </w:t>
      </w:r>
      <w:r w:rsidR="008A3FA0">
        <w:rPr>
          <w:rFonts w:ascii="Franklin Gothic Book" w:hAnsi="Franklin Gothic Book"/>
        </w:rPr>
        <w:tab/>
      </w:r>
    </w:p>
    <w:p w14:paraId="2B738833" w14:textId="77777777" w:rsidR="00584759" w:rsidRDefault="00584759" w:rsidP="00CB0A38">
      <w:pPr>
        <w:tabs>
          <w:tab w:val="right" w:leader="underscore" w:pos="10080"/>
        </w:tabs>
        <w:ind w:left="1440"/>
        <w:rPr>
          <w:rFonts w:ascii="Franklin Gothic Book" w:hAnsi="Franklin Gothic Book"/>
        </w:rPr>
      </w:pPr>
      <w:r>
        <w:rPr>
          <w:rFonts w:ascii="Franklin Gothic Book" w:hAnsi="Franklin Gothic Book"/>
        </w:rPr>
        <w:t>Type of Manure:</w:t>
      </w:r>
      <w:r w:rsidR="008A3FA0">
        <w:rPr>
          <w:rFonts w:ascii="Franklin Gothic Book" w:hAnsi="Franklin Gothic Book"/>
        </w:rPr>
        <w:t xml:space="preserve"> </w:t>
      </w:r>
      <w:r w:rsidR="008A3FA0">
        <w:rPr>
          <w:rFonts w:ascii="Franklin Gothic Book" w:hAnsi="Franklin Gothic Book"/>
        </w:rPr>
        <w:tab/>
      </w:r>
    </w:p>
    <w:p w14:paraId="0A3CDB95" w14:textId="77777777" w:rsidR="00584759" w:rsidRDefault="00584759" w:rsidP="00D94415">
      <w:pPr>
        <w:spacing w:after="0"/>
        <w:ind w:left="144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Has documentation been received from supplier to ensure they have used </w:t>
      </w:r>
    </w:p>
    <w:p w14:paraId="5BC08871" w14:textId="77777777" w:rsidR="00584759" w:rsidRDefault="00584759" w:rsidP="00D94415">
      <w:pPr>
        <w:spacing w:after="0"/>
        <w:ind w:left="1440"/>
        <w:rPr>
          <w:rFonts w:ascii="Franklin Gothic Book" w:hAnsi="Franklin Gothic Book"/>
        </w:rPr>
      </w:pPr>
      <w:r>
        <w:rPr>
          <w:rFonts w:ascii="Franklin Gothic Book" w:hAnsi="Franklin Gothic Book"/>
        </w:rPr>
        <w:t>scientifically validated treatment processes, proper monitoring, and proper handling?</w:t>
      </w:r>
    </w:p>
    <w:p w14:paraId="043F426D" w14:textId="77777777" w:rsidR="00584759" w:rsidRDefault="008D1ABC" w:rsidP="00D94415">
      <w:pPr>
        <w:spacing w:after="0"/>
        <w:ind w:left="1440"/>
        <w:rPr>
          <w:rFonts w:ascii="Franklin Gothic Book" w:hAnsi="Franklin Gothic Book"/>
        </w:rPr>
      </w:pPr>
      <w:sdt>
        <w:sdtPr>
          <w:rPr>
            <w:rFonts w:ascii="Franklin Gothic Book" w:hAnsi="Franklin Gothic Book"/>
          </w:rPr>
          <w:id w:val="-1888013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A38">
            <w:rPr>
              <w:rFonts w:ascii="MS Gothic" w:eastAsia="MS Gothic" w:hAnsi="MS Gothic" w:hint="eastAsia"/>
            </w:rPr>
            <w:t>☐</w:t>
          </w:r>
        </w:sdtContent>
      </w:sdt>
      <w:r w:rsidR="00584759">
        <w:rPr>
          <w:rFonts w:ascii="Franklin Gothic Book" w:hAnsi="Franklin Gothic Book"/>
        </w:rPr>
        <w:t xml:space="preserve"> Yes       </w:t>
      </w:r>
      <w:sdt>
        <w:sdtPr>
          <w:rPr>
            <w:rFonts w:ascii="Franklin Gothic Book" w:hAnsi="Franklin Gothic Book"/>
          </w:rPr>
          <w:id w:val="-152771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759">
            <w:rPr>
              <w:rFonts w:ascii="MS Gothic" w:eastAsia="MS Gothic" w:hAnsi="MS Gothic" w:hint="eastAsia"/>
            </w:rPr>
            <w:t>☐</w:t>
          </w:r>
        </w:sdtContent>
      </w:sdt>
      <w:r w:rsidR="00584759">
        <w:rPr>
          <w:rFonts w:ascii="Franklin Gothic Book" w:hAnsi="Franklin Gothic Book"/>
        </w:rPr>
        <w:t xml:space="preserve"> No</w:t>
      </w:r>
    </w:p>
    <w:p w14:paraId="09E40E3E" w14:textId="77777777" w:rsidR="00584759" w:rsidRDefault="00584759" w:rsidP="008A7AD6">
      <w:pPr>
        <w:spacing w:after="0"/>
        <w:rPr>
          <w:rFonts w:ascii="Franklin Gothic Book" w:hAnsi="Franklin Gothic Book"/>
        </w:rPr>
      </w:pPr>
    </w:p>
    <w:p w14:paraId="0D030E4F" w14:textId="77777777" w:rsidR="00584759" w:rsidRDefault="00584759" w:rsidP="00D94415">
      <w:pPr>
        <w:tabs>
          <w:tab w:val="right" w:leader="underscore" w:pos="10080"/>
        </w:tabs>
        <w:spacing w:after="0"/>
        <w:ind w:left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Method of application:</w:t>
      </w:r>
      <w:r w:rsidR="00B17DCA">
        <w:rPr>
          <w:rFonts w:ascii="Franklin Gothic Book" w:hAnsi="Franklin Gothic Book"/>
        </w:rPr>
        <w:t xml:space="preserve"> </w:t>
      </w:r>
      <w:r w:rsidR="00B17DCA">
        <w:rPr>
          <w:rFonts w:ascii="Franklin Gothic Book" w:hAnsi="Franklin Gothic Book"/>
        </w:rPr>
        <w:tab/>
      </w:r>
    </w:p>
    <w:p w14:paraId="49489F80" w14:textId="77777777" w:rsidR="00584759" w:rsidRDefault="00584759" w:rsidP="008A7AD6">
      <w:pPr>
        <w:rPr>
          <w:rFonts w:ascii="Franklin Gothic Book" w:hAnsi="Franklin Gothic Book"/>
        </w:rPr>
      </w:pPr>
    </w:p>
    <w:p w14:paraId="021BD130" w14:textId="77777777" w:rsidR="00584759" w:rsidRDefault="008D1ABC" w:rsidP="008A7AD6">
      <w:pPr>
        <w:rPr>
          <w:rFonts w:ascii="Franklin Gothic Book" w:hAnsi="Franklin Gothic Book"/>
          <w:b/>
        </w:rPr>
      </w:pPr>
      <w:sdt>
        <w:sdtPr>
          <w:rPr>
            <w:rFonts w:ascii="Franklin Gothic Book" w:hAnsi="Franklin Gothic Book"/>
          </w:rPr>
          <w:id w:val="-1320409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759">
            <w:rPr>
              <w:rFonts w:ascii="MS Gothic" w:eastAsia="MS Gothic" w:hAnsi="MS Gothic" w:hint="eastAsia"/>
            </w:rPr>
            <w:t>☐</w:t>
          </w:r>
        </w:sdtContent>
      </w:sdt>
      <w:r w:rsidR="00584759">
        <w:rPr>
          <w:rFonts w:ascii="Franklin Gothic Book" w:hAnsi="Franklin Gothic Book"/>
        </w:rPr>
        <w:t xml:space="preserve"> </w:t>
      </w:r>
      <w:r w:rsidR="00584759">
        <w:rPr>
          <w:rFonts w:ascii="Franklin Gothic Book" w:hAnsi="Franklin Gothic Book"/>
          <w:b/>
        </w:rPr>
        <w:t>Agricultural Tea</w:t>
      </w:r>
    </w:p>
    <w:p w14:paraId="0034D032" w14:textId="77777777" w:rsidR="00584759" w:rsidRDefault="008D1ABC" w:rsidP="00D94415">
      <w:pPr>
        <w:ind w:left="720"/>
        <w:rPr>
          <w:rFonts w:ascii="Franklin Gothic Book" w:hAnsi="Franklin Gothic Book"/>
        </w:rPr>
      </w:pPr>
      <w:sdt>
        <w:sdtPr>
          <w:rPr>
            <w:rFonts w:ascii="Franklin Gothic Book" w:hAnsi="Franklin Gothic Book"/>
          </w:rPr>
          <w:id w:val="293029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415">
            <w:rPr>
              <w:rFonts w:ascii="MS Gothic" w:eastAsia="MS Gothic" w:hAnsi="MS Gothic" w:hint="eastAsia"/>
            </w:rPr>
            <w:t>☐</w:t>
          </w:r>
        </w:sdtContent>
      </w:sdt>
      <w:r w:rsidR="00584759">
        <w:rPr>
          <w:rFonts w:ascii="Franklin Gothic Book" w:hAnsi="Franklin Gothic Book"/>
          <w:b/>
        </w:rPr>
        <w:t xml:space="preserve"> </w:t>
      </w:r>
      <w:r w:rsidR="00584759">
        <w:rPr>
          <w:rFonts w:ascii="Franklin Gothic Book" w:hAnsi="Franklin Gothic Book"/>
        </w:rPr>
        <w:t>Made onsite</w:t>
      </w:r>
    </w:p>
    <w:p w14:paraId="0523B2A9" w14:textId="77777777" w:rsidR="00584759" w:rsidRDefault="008D1ABC" w:rsidP="00D94415">
      <w:pPr>
        <w:ind w:left="720"/>
        <w:rPr>
          <w:rFonts w:ascii="Franklin Gothic Book" w:hAnsi="Franklin Gothic Book"/>
        </w:rPr>
      </w:pPr>
      <w:sdt>
        <w:sdtPr>
          <w:rPr>
            <w:rFonts w:ascii="Franklin Gothic Book" w:hAnsi="Franklin Gothic Book"/>
          </w:rPr>
          <w:id w:val="-994649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759">
            <w:rPr>
              <w:rFonts w:ascii="MS Gothic" w:eastAsia="MS Gothic" w:hAnsi="MS Gothic" w:hint="eastAsia"/>
            </w:rPr>
            <w:t>☐</w:t>
          </w:r>
        </w:sdtContent>
      </w:sdt>
      <w:r w:rsidR="00584759">
        <w:rPr>
          <w:rFonts w:ascii="Franklin Gothic Book" w:hAnsi="Franklin Gothic Book"/>
        </w:rPr>
        <w:t xml:space="preserve"> Using raw manure</w:t>
      </w:r>
    </w:p>
    <w:p w14:paraId="4589B31D" w14:textId="77777777" w:rsidR="00584759" w:rsidRDefault="008D1ABC" w:rsidP="00D94415">
      <w:pPr>
        <w:tabs>
          <w:tab w:val="right" w:leader="underscore" w:pos="10080"/>
        </w:tabs>
        <w:ind w:left="720"/>
        <w:rPr>
          <w:rFonts w:ascii="Franklin Gothic Book" w:hAnsi="Franklin Gothic Book"/>
        </w:rPr>
      </w:pPr>
      <w:sdt>
        <w:sdtPr>
          <w:rPr>
            <w:rFonts w:ascii="Franklin Gothic Book" w:hAnsi="Franklin Gothic Book"/>
          </w:rPr>
          <w:id w:val="320775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DCA">
            <w:rPr>
              <w:rFonts w:ascii="MS Gothic" w:eastAsia="MS Gothic" w:hAnsi="MS Gothic" w:hint="eastAsia"/>
            </w:rPr>
            <w:t>☐</w:t>
          </w:r>
        </w:sdtContent>
      </w:sdt>
      <w:r w:rsidR="00584759">
        <w:rPr>
          <w:rFonts w:ascii="Franklin Gothic Book" w:hAnsi="Franklin Gothic Book"/>
        </w:rPr>
        <w:t xml:space="preserve"> Using composted manure, composted through the following process:</w:t>
      </w:r>
      <w:r w:rsidR="00B17DCA">
        <w:rPr>
          <w:rFonts w:ascii="Franklin Gothic Book" w:hAnsi="Franklin Gothic Book"/>
        </w:rPr>
        <w:t xml:space="preserve"> </w:t>
      </w:r>
      <w:r w:rsidR="00B17DCA">
        <w:rPr>
          <w:rFonts w:ascii="Franklin Gothic Book" w:hAnsi="Franklin Gothic Book"/>
        </w:rPr>
        <w:tab/>
      </w:r>
    </w:p>
    <w:p w14:paraId="4EA93231" w14:textId="77777777" w:rsidR="00CB0A38" w:rsidRDefault="00CB0A38" w:rsidP="00B17DCA">
      <w:pPr>
        <w:tabs>
          <w:tab w:val="right" w:leader="underscore" w:pos="10080"/>
        </w:tabs>
        <w:ind w:left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</w:p>
    <w:p w14:paraId="4BF751F9" w14:textId="77777777" w:rsidR="00584759" w:rsidRDefault="00CB0A38" w:rsidP="008A7AD6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lastRenderedPageBreak/>
        <w:tab/>
      </w:r>
    </w:p>
    <w:p w14:paraId="6A10A4EE" w14:textId="77777777" w:rsidR="00584759" w:rsidRDefault="008D1ABC" w:rsidP="00D94415">
      <w:pPr>
        <w:tabs>
          <w:tab w:val="right" w:leader="underscore" w:pos="10080"/>
        </w:tabs>
        <w:ind w:left="720"/>
        <w:rPr>
          <w:rFonts w:ascii="Franklin Gothic Book" w:hAnsi="Franklin Gothic Book"/>
        </w:rPr>
      </w:pPr>
      <w:sdt>
        <w:sdtPr>
          <w:rPr>
            <w:rFonts w:ascii="Franklin Gothic Book" w:hAnsi="Franklin Gothic Book"/>
          </w:rPr>
          <w:id w:val="1684866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415">
            <w:rPr>
              <w:rFonts w:ascii="MS Gothic" w:eastAsia="MS Gothic" w:hAnsi="MS Gothic" w:hint="eastAsia"/>
            </w:rPr>
            <w:t>☐</w:t>
          </w:r>
        </w:sdtContent>
      </w:sdt>
      <w:r w:rsidR="00584759">
        <w:rPr>
          <w:rFonts w:ascii="Franklin Gothic Book" w:hAnsi="Franklin Gothic Book"/>
        </w:rPr>
        <w:t xml:space="preserve"> Using other components:</w:t>
      </w:r>
      <w:r w:rsidR="00CB0A38">
        <w:rPr>
          <w:rFonts w:ascii="Franklin Gothic Book" w:hAnsi="Franklin Gothic Book"/>
        </w:rPr>
        <w:t xml:space="preserve"> </w:t>
      </w:r>
      <w:r w:rsidR="00CB0A38">
        <w:rPr>
          <w:rFonts w:ascii="Franklin Gothic Book" w:hAnsi="Franklin Gothic Book"/>
        </w:rPr>
        <w:tab/>
      </w:r>
    </w:p>
    <w:p w14:paraId="1B9438BF" w14:textId="77777777" w:rsidR="00584759" w:rsidRDefault="00D94415" w:rsidP="00D94415">
      <w:pPr>
        <w:tabs>
          <w:tab w:val="right" w:leader="underscore" w:pos="10080"/>
        </w:tabs>
        <w:ind w:left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</w:p>
    <w:p w14:paraId="2051BBA6" w14:textId="77777777" w:rsidR="00584759" w:rsidRDefault="00584759" w:rsidP="00D94415">
      <w:pPr>
        <w:tabs>
          <w:tab w:val="right" w:leader="underscore" w:pos="10080"/>
        </w:tabs>
        <w:ind w:left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If using other components, how are they processed?</w:t>
      </w:r>
      <w:r w:rsidR="00D94415">
        <w:rPr>
          <w:rFonts w:ascii="Franklin Gothic Book" w:hAnsi="Franklin Gothic Book"/>
        </w:rPr>
        <w:t xml:space="preserve"> </w:t>
      </w:r>
      <w:r w:rsidR="00D94415">
        <w:rPr>
          <w:rFonts w:ascii="Franklin Gothic Book" w:hAnsi="Franklin Gothic Book"/>
        </w:rPr>
        <w:tab/>
      </w:r>
    </w:p>
    <w:p w14:paraId="7A9894FC" w14:textId="77777777" w:rsidR="00D94415" w:rsidRDefault="00D94415" w:rsidP="00D94415">
      <w:pPr>
        <w:tabs>
          <w:tab w:val="right" w:leader="underscore" w:pos="10080"/>
        </w:tabs>
        <w:ind w:left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</w:p>
    <w:p w14:paraId="4A9884E7" w14:textId="77777777" w:rsidR="00584759" w:rsidRDefault="008D1ABC" w:rsidP="00D94415">
      <w:pPr>
        <w:ind w:left="720"/>
        <w:rPr>
          <w:rFonts w:ascii="Franklin Gothic Book" w:hAnsi="Franklin Gothic Book"/>
        </w:rPr>
      </w:pPr>
      <w:sdt>
        <w:sdtPr>
          <w:rPr>
            <w:rFonts w:ascii="Franklin Gothic Book" w:hAnsi="Franklin Gothic Book"/>
          </w:rPr>
          <w:id w:val="1351532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759">
            <w:rPr>
              <w:rFonts w:ascii="MS Gothic" w:eastAsia="MS Gothic" w:hAnsi="MS Gothic" w:hint="eastAsia"/>
            </w:rPr>
            <w:t>☐</w:t>
          </w:r>
        </w:sdtContent>
      </w:sdt>
      <w:r w:rsidR="00584759">
        <w:rPr>
          <w:rFonts w:ascii="Franklin Gothic Book" w:hAnsi="Franklin Gothic Book"/>
        </w:rPr>
        <w:t xml:space="preserve"> Using water with no detectable generic E.coli/100mL</w:t>
      </w:r>
    </w:p>
    <w:p w14:paraId="582F6769" w14:textId="77777777" w:rsidR="00584759" w:rsidRDefault="00584759" w:rsidP="007E391B">
      <w:pPr>
        <w:tabs>
          <w:tab w:val="right" w:leader="underscore" w:pos="10080"/>
        </w:tabs>
        <w:ind w:left="1440"/>
        <w:rPr>
          <w:rFonts w:ascii="Franklin Gothic Book" w:hAnsi="Franklin Gothic Book"/>
        </w:rPr>
      </w:pPr>
      <w:r>
        <w:rPr>
          <w:rFonts w:ascii="Franklin Gothic Book" w:hAnsi="Franklin Gothic Book"/>
        </w:rPr>
        <w:t>What is your procedure for testing this water?</w:t>
      </w:r>
      <w:r w:rsidR="007E391B">
        <w:rPr>
          <w:rFonts w:ascii="Franklin Gothic Book" w:hAnsi="Franklin Gothic Book"/>
        </w:rPr>
        <w:t xml:space="preserve"> </w:t>
      </w:r>
      <w:r w:rsidR="007E391B">
        <w:rPr>
          <w:rFonts w:ascii="Franklin Gothic Book" w:hAnsi="Franklin Gothic Book"/>
        </w:rPr>
        <w:tab/>
      </w:r>
    </w:p>
    <w:p w14:paraId="2D9F0AA7" w14:textId="77777777" w:rsidR="00584759" w:rsidRDefault="007E391B" w:rsidP="007E391B">
      <w:pPr>
        <w:tabs>
          <w:tab w:val="right" w:leader="underscore" w:pos="10080"/>
        </w:tabs>
        <w:ind w:left="1440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</w:p>
    <w:p w14:paraId="49686489" w14:textId="77777777" w:rsidR="00584759" w:rsidRDefault="00584759" w:rsidP="007E391B">
      <w:pPr>
        <w:tabs>
          <w:tab w:val="right" w:leader="underscore" w:pos="10080"/>
        </w:tabs>
        <w:ind w:left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Tea is made using the following process:</w:t>
      </w:r>
      <w:r w:rsidR="007E391B">
        <w:rPr>
          <w:rFonts w:ascii="Franklin Gothic Book" w:hAnsi="Franklin Gothic Book"/>
        </w:rPr>
        <w:t xml:space="preserve"> </w:t>
      </w:r>
      <w:r w:rsidR="007E391B">
        <w:rPr>
          <w:rFonts w:ascii="Franklin Gothic Book" w:hAnsi="Franklin Gothic Book"/>
        </w:rPr>
        <w:tab/>
      </w:r>
    </w:p>
    <w:p w14:paraId="44E5BAA1" w14:textId="77777777" w:rsidR="00584759" w:rsidRDefault="007E391B" w:rsidP="007E391B">
      <w:pPr>
        <w:tabs>
          <w:tab w:val="right" w:leader="underscore" w:pos="10080"/>
        </w:tabs>
        <w:ind w:left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</w:p>
    <w:p w14:paraId="3C358AAE" w14:textId="77777777" w:rsidR="00584759" w:rsidRDefault="008D1ABC" w:rsidP="007E391B">
      <w:pPr>
        <w:ind w:left="720"/>
        <w:rPr>
          <w:rFonts w:ascii="Franklin Gothic Book" w:hAnsi="Franklin Gothic Book"/>
        </w:rPr>
      </w:pPr>
      <w:sdt>
        <w:sdtPr>
          <w:rPr>
            <w:rFonts w:ascii="Franklin Gothic Book" w:hAnsi="Franklin Gothic Book"/>
          </w:rPr>
          <w:id w:val="1017280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759">
            <w:rPr>
              <w:rFonts w:ascii="MS Gothic" w:eastAsia="MS Gothic" w:hAnsi="MS Gothic" w:hint="eastAsia"/>
            </w:rPr>
            <w:t>☐</w:t>
          </w:r>
        </w:sdtContent>
      </w:sdt>
      <w:r w:rsidR="00584759">
        <w:rPr>
          <w:rFonts w:ascii="Franklin Gothic Book" w:hAnsi="Franklin Gothic Book"/>
        </w:rPr>
        <w:t xml:space="preserve"> Purchased</w:t>
      </w:r>
      <w:r w:rsidR="00076467">
        <w:rPr>
          <w:rFonts w:ascii="Franklin Gothic Book" w:hAnsi="Franklin Gothic Book"/>
        </w:rPr>
        <w:t>:</w:t>
      </w:r>
    </w:p>
    <w:p w14:paraId="6D160708" w14:textId="77777777" w:rsidR="00584759" w:rsidRDefault="00584759" w:rsidP="007E391B">
      <w:pPr>
        <w:tabs>
          <w:tab w:val="right" w:leader="underscore" w:pos="10080"/>
        </w:tabs>
        <w:ind w:left="1440"/>
        <w:rPr>
          <w:rFonts w:ascii="Franklin Gothic Book" w:hAnsi="Franklin Gothic Book"/>
        </w:rPr>
      </w:pPr>
      <w:r>
        <w:rPr>
          <w:rFonts w:ascii="Franklin Gothic Book" w:hAnsi="Franklin Gothic Book"/>
        </w:rPr>
        <w:t>Name of supplier:</w:t>
      </w:r>
      <w:r w:rsidR="007E391B">
        <w:rPr>
          <w:rFonts w:ascii="Franklin Gothic Book" w:hAnsi="Franklin Gothic Book"/>
        </w:rPr>
        <w:t xml:space="preserve"> </w:t>
      </w:r>
      <w:r w:rsidR="007E391B">
        <w:rPr>
          <w:rFonts w:ascii="Franklin Gothic Book" w:hAnsi="Franklin Gothic Book"/>
        </w:rPr>
        <w:tab/>
      </w:r>
    </w:p>
    <w:p w14:paraId="0118A53D" w14:textId="77777777" w:rsidR="00584759" w:rsidRDefault="00584759" w:rsidP="007E391B">
      <w:pPr>
        <w:tabs>
          <w:tab w:val="right" w:leader="underscore" w:pos="10080"/>
        </w:tabs>
        <w:ind w:left="1440"/>
        <w:rPr>
          <w:rFonts w:ascii="Franklin Gothic Book" w:hAnsi="Franklin Gothic Book"/>
        </w:rPr>
      </w:pPr>
      <w:r>
        <w:rPr>
          <w:rFonts w:ascii="Franklin Gothic Book" w:hAnsi="Franklin Gothic Book"/>
        </w:rPr>
        <w:t>Components/ingredients:</w:t>
      </w:r>
      <w:r w:rsidR="007E391B">
        <w:rPr>
          <w:rFonts w:ascii="Franklin Gothic Book" w:hAnsi="Franklin Gothic Book"/>
        </w:rPr>
        <w:tab/>
      </w:r>
    </w:p>
    <w:p w14:paraId="2987B4DB" w14:textId="77777777" w:rsidR="00584759" w:rsidRDefault="007E391B" w:rsidP="007E391B">
      <w:pPr>
        <w:tabs>
          <w:tab w:val="right" w:leader="underscore" w:pos="10080"/>
        </w:tabs>
        <w:ind w:left="1440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</w:p>
    <w:p w14:paraId="56320907" w14:textId="77777777" w:rsidR="00584759" w:rsidRDefault="00584759" w:rsidP="00A307A7">
      <w:pPr>
        <w:spacing w:after="0"/>
        <w:ind w:left="144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Has documentation been received from supplier to ensure they have used scientifically validated </w:t>
      </w:r>
    </w:p>
    <w:p w14:paraId="58914438" w14:textId="77777777" w:rsidR="00584759" w:rsidRDefault="00584759" w:rsidP="00A307A7">
      <w:pPr>
        <w:spacing w:after="0"/>
        <w:ind w:left="1440"/>
        <w:rPr>
          <w:rFonts w:ascii="Franklin Gothic Book" w:hAnsi="Franklin Gothic Book"/>
        </w:rPr>
      </w:pPr>
      <w:r>
        <w:rPr>
          <w:rFonts w:ascii="Franklin Gothic Book" w:hAnsi="Franklin Gothic Book"/>
        </w:rPr>
        <w:t>treatment processes, proper monitoring, and proper handling?</w:t>
      </w:r>
    </w:p>
    <w:p w14:paraId="57F30570" w14:textId="77777777" w:rsidR="00584759" w:rsidRDefault="008D1ABC" w:rsidP="00A307A7">
      <w:pPr>
        <w:spacing w:after="0"/>
        <w:ind w:left="1440"/>
        <w:rPr>
          <w:rFonts w:ascii="Franklin Gothic Book" w:hAnsi="Franklin Gothic Book"/>
        </w:rPr>
      </w:pPr>
      <w:sdt>
        <w:sdtPr>
          <w:rPr>
            <w:rFonts w:ascii="Franklin Gothic Book" w:hAnsi="Franklin Gothic Book"/>
          </w:rPr>
          <w:id w:val="1791468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759">
            <w:rPr>
              <w:rFonts w:ascii="MS Gothic" w:eastAsia="MS Gothic" w:hAnsi="MS Gothic" w:hint="eastAsia"/>
            </w:rPr>
            <w:t>☐</w:t>
          </w:r>
        </w:sdtContent>
      </w:sdt>
      <w:r w:rsidR="00584759">
        <w:rPr>
          <w:rFonts w:ascii="Franklin Gothic Book" w:hAnsi="Franklin Gothic Book"/>
        </w:rPr>
        <w:t xml:space="preserve"> Yes       </w:t>
      </w:r>
      <w:sdt>
        <w:sdtPr>
          <w:rPr>
            <w:rFonts w:ascii="Franklin Gothic Book" w:hAnsi="Franklin Gothic Book"/>
          </w:rPr>
          <w:id w:val="-1774239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759">
            <w:rPr>
              <w:rFonts w:ascii="MS Gothic" w:eastAsia="MS Gothic" w:hAnsi="MS Gothic" w:hint="eastAsia"/>
            </w:rPr>
            <w:t>☐</w:t>
          </w:r>
        </w:sdtContent>
      </w:sdt>
      <w:r w:rsidR="00584759">
        <w:rPr>
          <w:rFonts w:ascii="Franklin Gothic Book" w:hAnsi="Franklin Gothic Book"/>
        </w:rPr>
        <w:t xml:space="preserve"> No</w:t>
      </w:r>
    </w:p>
    <w:p w14:paraId="21248583" w14:textId="77777777" w:rsidR="00584759" w:rsidRDefault="00584759" w:rsidP="008A7AD6">
      <w:pPr>
        <w:rPr>
          <w:rFonts w:ascii="Franklin Gothic Book" w:hAnsi="Franklin Gothic Book"/>
        </w:rPr>
      </w:pPr>
    </w:p>
    <w:p w14:paraId="1122B4AE" w14:textId="77777777" w:rsidR="00584759" w:rsidRDefault="00584759" w:rsidP="007E391B">
      <w:pPr>
        <w:tabs>
          <w:tab w:val="right" w:leader="underscore" w:pos="10080"/>
        </w:tabs>
        <w:ind w:left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Method of application:</w:t>
      </w:r>
      <w:r w:rsidR="007E391B">
        <w:rPr>
          <w:rFonts w:ascii="Franklin Gothic Book" w:hAnsi="Franklin Gothic Book"/>
        </w:rPr>
        <w:t xml:space="preserve"> </w:t>
      </w:r>
      <w:r w:rsidR="007E391B">
        <w:rPr>
          <w:rFonts w:ascii="Franklin Gothic Book" w:hAnsi="Franklin Gothic Book"/>
        </w:rPr>
        <w:tab/>
      </w:r>
    </w:p>
    <w:p w14:paraId="7B7A32A0" w14:textId="77777777" w:rsidR="00584759" w:rsidRDefault="007E391B" w:rsidP="007E391B">
      <w:pPr>
        <w:tabs>
          <w:tab w:val="right" w:leader="underscore" w:pos="10080"/>
        </w:tabs>
        <w:ind w:left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</w:p>
    <w:p w14:paraId="19F525E7" w14:textId="77777777" w:rsidR="00584759" w:rsidRDefault="008D1ABC" w:rsidP="007E391B">
      <w:pPr>
        <w:ind w:left="720"/>
        <w:rPr>
          <w:rFonts w:ascii="Franklin Gothic Book" w:hAnsi="Franklin Gothic Book"/>
        </w:rPr>
      </w:pPr>
      <w:sdt>
        <w:sdtPr>
          <w:rPr>
            <w:rFonts w:ascii="Franklin Gothic Book" w:hAnsi="Franklin Gothic Book"/>
          </w:rPr>
          <w:id w:val="-1168162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759">
            <w:rPr>
              <w:rFonts w:ascii="MS Gothic" w:eastAsia="MS Gothic" w:hAnsi="MS Gothic" w:hint="eastAsia"/>
            </w:rPr>
            <w:t>☐</w:t>
          </w:r>
        </w:sdtContent>
      </w:sdt>
      <w:r w:rsidR="00584759">
        <w:rPr>
          <w:rFonts w:ascii="Franklin Gothic Book" w:hAnsi="Franklin Gothic Book"/>
        </w:rPr>
        <w:t xml:space="preserve"> Applied to the soil</w:t>
      </w:r>
    </w:p>
    <w:p w14:paraId="6CBBD978" w14:textId="77777777" w:rsidR="00584759" w:rsidRDefault="008D1ABC" w:rsidP="007E391B">
      <w:pPr>
        <w:ind w:left="720"/>
        <w:rPr>
          <w:rFonts w:ascii="Franklin Gothic Book" w:hAnsi="Franklin Gothic Book"/>
        </w:rPr>
      </w:pPr>
      <w:sdt>
        <w:sdtPr>
          <w:rPr>
            <w:rFonts w:ascii="Franklin Gothic Book" w:hAnsi="Franklin Gothic Book"/>
          </w:rPr>
          <w:id w:val="-1313857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759">
            <w:rPr>
              <w:rFonts w:ascii="MS Gothic" w:eastAsia="MS Gothic" w:hAnsi="MS Gothic" w:hint="eastAsia"/>
            </w:rPr>
            <w:t>☐</w:t>
          </w:r>
        </w:sdtContent>
      </w:sdt>
      <w:r w:rsidR="00584759">
        <w:rPr>
          <w:rFonts w:ascii="Franklin Gothic Book" w:hAnsi="Franklin Gothic Book"/>
        </w:rPr>
        <w:t xml:space="preserve"> Applied to foliage</w:t>
      </w:r>
    </w:p>
    <w:p w14:paraId="7D92C687" w14:textId="77777777" w:rsidR="00584759" w:rsidRDefault="008D1ABC" w:rsidP="007E391B">
      <w:pPr>
        <w:ind w:left="720"/>
        <w:rPr>
          <w:rFonts w:ascii="Franklin Gothic Book" w:hAnsi="Franklin Gothic Book"/>
        </w:rPr>
      </w:pPr>
      <w:sdt>
        <w:sdtPr>
          <w:rPr>
            <w:rFonts w:ascii="Franklin Gothic Book" w:hAnsi="Franklin Gothic Book"/>
          </w:rPr>
          <w:id w:val="1183863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759">
            <w:rPr>
              <w:rFonts w:ascii="MS Gothic" w:eastAsia="MS Gothic" w:hAnsi="MS Gothic" w:hint="eastAsia"/>
            </w:rPr>
            <w:t>☐</w:t>
          </w:r>
        </w:sdtContent>
      </w:sdt>
      <w:r w:rsidR="00584759">
        <w:rPr>
          <w:rFonts w:ascii="Franklin Gothic Book" w:hAnsi="Franklin Gothic Book"/>
        </w:rPr>
        <w:t xml:space="preserve"> The tea we use has the following additives:</w:t>
      </w:r>
    </w:p>
    <w:p w14:paraId="02D725A7" w14:textId="77777777" w:rsidR="00584759" w:rsidRDefault="008D1ABC" w:rsidP="007E391B">
      <w:pPr>
        <w:ind w:left="1440"/>
        <w:rPr>
          <w:rFonts w:ascii="Franklin Gothic Book" w:hAnsi="Franklin Gothic Book"/>
        </w:rPr>
      </w:pPr>
      <w:sdt>
        <w:sdtPr>
          <w:rPr>
            <w:rFonts w:ascii="Franklin Gothic Book" w:hAnsi="Franklin Gothic Book"/>
          </w:rPr>
          <w:id w:val="-1623835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759">
            <w:rPr>
              <w:rFonts w:ascii="MS Gothic" w:eastAsia="MS Gothic" w:hAnsi="MS Gothic" w:hint="eastAsia"/>
            </w:rPr>
            <w:t>☐</w:t>
          </w:r>
        </w:sdtContent>
      </w:sdt>
      <w:r w:rsidR="00584759">
        <w:rPr>
          <w:rFonts w:ascii="Franklin Gothic Book" w:hAnsi="Franklin Gothic Book"/>
        </w:rPr>
        <w:t xml:space="preserve"> Molasses</w:t>
      </w:r>
    </w:p>
    <w:p w14:paraId="12CC2DD8" w14:textId="77777777" w:rsidR="00584759" w:rsidRDefault="008D1ABC" w:rsidP="007E391B">
      <w:pPr>
        <w:ind w:left="1440"/>
        <w:rPr>
          <w:rFonts w:ascii="Franklin Gothic Book" w:hAnsi="Franklin Gothic Book"/>
        </w:rPr>
      </w:pPr>
      <w:sdt>
        <w:sdtPr>
          <w:rPr>
            <w:rFonts w:ascii="Franklin Gothic Book" w:hAnsi="Franklin Gothic Book"/>
          </w:rPr>
          <w:id w:val="-46536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759">
            <w:rPr>
              <w:rFonts w:ascii="MS Gothic" w:eastAsia="MS Gothic" w:hAnsi="MS Gothic" w:hint="eastAsia"/>
            </w:rPr>
            <w:t>☐</w:t>
          </w:r>
        </w:sdtContent>
      </w:sdt>
      <w:r w:rsidR="00584759">
        <w:rPr>
          <w:rFonts w:ascii="Franklin Gothic Book" w:hAnsi="Franklin Gothic Book"/>
        </w:rPr>
        <w:t xml:space="preserve"> Sugar</w:t>
      </w:r>
    </w:p>
    <w:p w14:paraId="3E077776" w14:textId="77777777" w:rsidR="00584759" w:rsidRDefault="008D1ABC" w:rsidP="007E391B">
      <w:pPr>
        <w:ind w:left="1440"/>
        <w:rPr>
          <w:rFonts w:ascii="Franklin Gothic Book" w:hAnsi="Franklin Gothic Book"/>
        </w:rPr>
      </w:pPr>
      <w:sdt>
        <w:sdtPr>
          <w:rPr>
            <w:rFonts w:ascii="Franklin Gothic Book" w:hAnsi="Franklin Gothic Book"/>
          </w:rPr>
          <w:id w:val="-168259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759">
            <w:rPr>
              <w:rFonts w:ascii="MS Gothic" w:eastAsia="MS Gothic" w:hAnsi="MS Gothic" w:hint="eastAsia"/>
            </w:rPr>
            <w:t>☐</w:t>
          </w:r>
        </w:sdtContent>
      </w:sdt>
      <w:r w:rsidR="00584759">
        <w:rPr>
          <w:rFonts w:ascii="Franklin Gothic Book" w:hAnsi="Franklin Gothic Book"/>
        </w:rPr>
        <w:t xml:space="preserve"> Yeast extract</w:t>
      </w:r>
    </w:p>
    <w:p w14:paraId="3F7EB8FE" w14:textId="77777777" w:rsidR="00584759" w:rsidRDefault="008D1ABC" w:rsidP="007E391B">
      <w:pPr>
        <w:ind w:left="1440"/>
        <w:rPr>
          <w:rFonts w:ascii="Franklin Gothic Book" w:hAnsi="Franklin Gothic Book"/>
        </w:rPr>
      </w:pPr>
      <w:sdt>
        <w:sdtPr>
          <w:rPr>
            <w:rFonts w:ascii="Franklin Gothic Book" w:hAnsi="Franklin Gothic Book"/>
          </w:rPr>
          <w:id w:val="-1509667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759">
            <w:rPr>
              <w:rFonts w:ascii="MS Gothic" w:eastAsia="MS Gothic" w:hAnsi="MS Gothic" w:hint="eastAsia"/>
            </w:rPr>
            <w:t>☐</w:t>
          </w:r>
        </w:sdtContent>
      </w:sdt>
      <w:r w:rsidR="00584759">
        <w:rPr>
          <w:rFonts w:ascii="Franklin Gothic Book" w:hAnsi="Franklin Gothic Book"/>
        </w:rPr>
        <w:t xml:space="preserve"> Algal powder</w:t>
      </w:r>
    </w:p>
    <w:p w14:paraId="7B8BBAEB" w14:textId="77777777" w:rsidR="00584759" w:rsidRDefault="00584759" w:rsidP="008A7AD6">
      <w:pPr>
        <w:rPr>
          <w:rFonts w:ascii="Franklin Gothic Book" w:hAnsi="Franklin Gothic Book"/>
        </w:rPr>
      </w:pPr>
    </w:p>
    <w:p w14:paraId="3A8EB09F" w14:textId="77777777" w:rsidR="00584759" w:rsidRDefault="008D1ABC" w:rsidP="008A7AD6">
      <w:pPr>
        <w:rPr>
          <w:rFonts w:ascii="Franklin Gothic Book" w:hAnsi="Franklin Gothic Book"/>
          <w:b/>
        </w:rPr>
      </w:pPr>
      <w:sdt>
        <w:sdtPr>
          <w:rPr>
            <w:rFonts w:ascii="Franklin Gothic Book" w:hAnsi="Franklin Gothic Book"/>
            <w:b/>
          </w:rPr>
          <w:id w:val="1401787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759">
            <w:rPr>
              <w:rFonts w:ascii="MS Gothic" w:eastAsia="MS Gothic" w:hAnsi="MS Gothic" w:hint="eastAsia"/>
              <w:b/>
            </w:rPr>
            <w:t>☐</w:t>
          </w:r>
        </w:sdtContent>
      </w:sdt>
      <w:r w:rsidR="00584759">
        <w:rPr>
          <w:rFonts w:ascii="Franklin Gothic Book" w:hAnsi="Franklin Gothic Book"/>
          <w:b/>
        </w:rPr>
        <w:t xml:space="preserve"> Other soil amendments of animal origin (ex. Fish emulsion, bone meal, etc.)</w:t>
      </w:r>
    </w:p>
    <w:p w14:paraId="0F1AA94B" w14:textId="77777777" w:rsidR="00584759" w:rsidRDefault="008D1ABC" w:rsidP="00A307A7">
      <w:pPr>
        <w:ind w:left="720"/>
        <w:rPr>
          <w:rFonts w:ascii="Franklin Gothic Book" w:hAnsi="Franklin Gothic Book"/>
        </w:rPr>
      </w:pPr>
      <w:sdt>
        <w:sdtPr>
          <w:rPr>
            <w:rFonts w:ascii="Franklin Gothic Book" w:hAnsi="Franklin Gothic Book"/>
          </w:rPr>
          <w:id w:val="608478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7A7">
            <w:rPr>
              <w:rFonts w:ascii="MS Gothic" w:eastAsia="MS Gothic" w:hAnsi="MS Gothic" w:hint="eastAsia"/>
            </w:rPr>
            <w:t>☐</w:t>
          </w:r>
        </w:sdtContent>
      </w:sdt>
      <w:r w:rsidR="00584759">
        <w:rPr>
          <w:rFonts w:ascii="Franklin Gothic Book" w:hAnsi="Franklin Gothic Book"/>
          <w:b/>
        </w:rPr>
        <w:t xml:space="preserve"> </w:t>
      </w:r>
      <w:r w:rsidR="00584759">
        <w:rPr>
          <w:rFonts w:ascii="Franklin Gothic Book" w:hAnsi="Franklin Gothic Book"/>
        </w:rPr>
        <w:t>Made onsite</w:t>
      </w:r>
    </w:p>
    <w:p w14:paraId="0CDD5A72" w14:textId="77777777" w:rsidR="00584759" w:rsidRDefault="00584759" w:rsidP="00A307A7">
      <w:pPr>
        <w:tabs>
          <w:tab w:val="right" w:leader="underscore" w:pos="10080"/>
        </w:tabs>
        <w:ind w:left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Using the following process:</w:t>
      </w:r>
      <w:r w:rsidR="00A307A7">
        <w:rPr>
          <w:rFonts w:ascii="Franklin Gothic Book" w:hAnsi="Franklin Gothic Book"/>
        </w:rPr>
        <w:t xml:space="preserve"> </w:t>
      </w:r>
      <w:r w:rsidR="00A307A7">
        <w:rPr>
          <w:rFonts w:ascii="Franklin Gothic Book" w:hAnsi="Franklin Gothic Book"/>
        </w:rPr>
        <w:tab/>
      </w:r>
    </w:p>
    <w:p w14:paraId="22E383BC" w14:textId="77777777" w:rsidR="00A307A7" w:rsidRDefault="00A307A7" w:rsidP="00A307A7">
      <w:pPr>
        <w:tabs>
          <w:tab w:val="right" w:leader="underscore" w:pos="10080"/>
        </w:tabs>
        <w:ind w:left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</w:p>
    <w:p w14:paraId="0D417F3E" w14:textId="77777777" w:rsidR="00584759" w:rsidRDefault="00584759" w:rsidP="008A7AD6">
      <w:pPr>
        <w:rPr>
          <w:rFonts w:ascii="Franklin Gothic Book" w:hAnsi="Franklin Gothic Book"/>
        </w:rPr>
      </w:pPr>
    </w:p>
    <w:p w14:paraId="24BB2CFD" w14:textId="77777777" w:rsidR="00584759" w:rsidRDefault="008D1ABC" w:rsidP="00A307A7">
      <w:pPr>
        <w:ind w:left="720"/>
        <w:rPr>
          <w:rFonts w:ascii="Franklin Gothic Book" w:hAnsi="Franklin Gothic Book"/>
        </w:rPr>
      </w:pPr>
      <w:sdt>
        <w:sdtPr>
          <w:rPr>
            <w:rFonts w:ascii="Franklin Gothic Book" w:hAnsi="Franklin Gothic Book"/>
          </w:rPr>
          <w:id w:val="1232894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759">
            <w:rPr>
              <w:rFonts w:ascii="MS Gothic" w:eastAsia="MS Gothic" w:hAnsi="MS Gothic" w:hint="eastAsia"/>
            </w:rPr>
            <w:t>☐</w:t>
          </w:r>
        </w:sdtContent>
      </w:sdt>
      <w:r w:rsidR="00584759">
        <w:rPr>
          <w:rFonts w:ascii="Franklin Gothic Book" w:hAnsi="Franklin Gothic Book"/>
        </w:rPr>
        <w:t xml:space="preserve"> Purchased:</w:t>
      </w:r>
    </w:p>
    <w:p w14:paraId="3BB9B9FB" w14:textId="77777777" w:rsidR="00584759" w:rsidRDefault="00584759" w:rsidP="00A307A7">
      <w:pPr>
        <w:tabs>
          <w:tab w:val="right" w:leader="underscore" w:pos="10080"/>
        </w:tabs>
        <w:ind w:left="1440"/>
        <w:rPr>
          <w:rFonts w:ascii="Franklin Gothic Book" w:hAnsi="Franklin Gothic Book"/>
        </w:rPr>
      </w:pPr>
      <w:r>
        <w:rPr>
          <w:rFonts w:ascii="Franklin Gothic Book" w:hAnsi="Franklin Gothic Book"/>
        </w:rPr>
        <w:t>Name of supplier:</w:t>
      </w:r>
      <w:r w:rsidR="00A307A7">
        <w:rPr>
          <w:rFonts w:ascii="Franklin Gothic Book" w:hAnsi="Franklin Gothic Book"/>
        </w:rPr>
        <w:t xml:space="preserve"> </w:t>
      </w:r>
      <w:r w:rsidR="00A307A7">
        <w:rPr>
          <w:rFonts w:ascii="Franklin Gothic Book" w:hAnsi="Franklin Gothic Book"/>
        </w:rPr>
        <w:tab/>
      </w:r>
    </w:p>
    <w:p w14:paraId="5F20A461" w14:textId="77777777" w:rsidR="00584759" w:rsidRDefault="00584759" w:rsidP="00A307A7">
      <w:pPr>
        <w:tabs>
          <w:tab w:val="right" w:leader="underscore" w:pos="10080"/>
        </w:tabs>
        <w:ind w:left="1440"/>
        <w:rPr>
          <w:rFonts w:ascii="Franklin Gothic Book" w:hAnsi="Franklin Gothic Book"/>
        </w:rPr>
      </w:pPr>
      <w:r>
        <w:rPr>
          <w:rFonts w:ascii="Franklin Gothic Book" w:hAnsi="Franklin Gothic Book"/>
        </w:rPr>
        <w:t>Type of amendment:</w:t>
      </w:r>
      <w:r w:rsidR="00A307A7">
        <w:rPr>
          <w:rFonts w:ascii="Franklin Gothic Book" w:hAnsi="Franklin Gothic Book"/>
        </w:rPr>
        <w:t xml:space="preserve"> </w:t>
      </w:r>
      <w:r w:rsidR="00A307A7">
        <w:rPr>
          <w:rFonts w:ascii="Franklin Gothic Book" w:hAnsi="Franklin Gothic Book"/>
        </w:rPr>
        <w:tab/>
      </w:r>
    </w:p>
    <w:p w14:paraId="024F010C" w14:textId="77777777" w:rsidR="00584759" w:rsidRDefault="00584759" w:rsidP="00A307A7">
      <w:pPr>
        <w:spacing w:after="0"/>
        <w:ind w:left="144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Has documentation been received from supplier to ensure they have used scientifically validated </w:t>
      </w:r>
    </w:p>
    <w:p w14:paraId="2BE7DABD" w14:textId="77777777" w:rsidR="00584759" w:rsidRDefault="00584759" w:rsidP="00A307A7">
      <w:pPr>
        <w:spacing w:after="0"/>
        <w:ind w:left="1440"/>
        <w:rPr>
          <w:rFonts w:ascii="Franklin Gothic Book" w:hAnsi="Franklin Gothic Book"/>
        </w:rPr>
      </w:pPr>
      <w:r>
        <w:rPr>
          <w:rFonts w:ascii="Franklin Gothic Book" w:hAnsi="Franklin Gothic Book"/>
        </w:rPr>
        <w:t>treatment processes, proper monitoring, and proper handling?</w:t>
      </w:r>
    </w:p>
    <w:p w14:paraId="78BF5309" w14:textId="77777777" w:rsidR="00584759" w:rsidRDefault="008D1ABC" w:rsidP="00A307A7">
      <w:pPr>
        <w:spacing w:after="0"/>
        <w:ind w:left="1440"/>
        <w:rPr>
          <w:rFonts w:ascii="Franklin Gothic Book" w:hAnsi="Franklin Gothic Book"/>
        </w:rPr>
      </w:pPr>
      <w:sdt>
        <w:sdtPr>
          <w:rPr>
            <w:rFonts w:ascii="Franklin Gothic Book" w:hAnsi="Franklin Gothic Book"/>
          </w:rPr>
          <w:id w:val="1630197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759">
            <w:rPr>
              <w:rFonts w:ascii="MS Gothic" w:eastAsia="MS Gothic" w:hAnsi="MS Gothic" w:hint="eastAsia"/>
            </w:rPr>
            <w:t>☐</w:t>
          </w:r>
        </w:sdtContent>
      </w:sdt>
      <w:r w:rsidR="00584759">
        <w:rPr>
          <w:rFonts w:ascii="Franklin Gothic Book" w:hAnsi="Franklin Gothic Book"/>
        </w:rPr>
        <w:t xml:space="preserve"> Yes       </w:t>
      </w:r>
      <w:sdt>
        <w:sdtPr>
          <w:rPr>
            <w:rFonts w:ascii="Franklin Gothic Book" w:hAnsi="Franklin Gothic Book"/>
          </w:rPr>
          <w:id w:val="-1965026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759">
            <w:rPr>
              <w:rFonts w:ascii="MS Gothic" w:eastAsia="MS Gothic" w:hAnsi="MS Gothic" w:hint="eastAsia"/>
            </w:rPr>
            <w:t>☐</w:t>
          </w:r>
        </w:sdtContent>
      </w:sdt>
      <w:r w:rsidR="00584759">
        <w:rPr>
          <w:rFonts w:ascii="Franklin Gothic Book" w:hAnsi="Franklin Gothic Book"/>
        </w:rPr>
        <w:t xml:space="preserve"> No</w:t>
      </w:r>
    </w:p>
    <w:p w14:paraId="5EE170F6" w14:textId="77777777" w:rsidR="00A307A7" w:rsidRDefault="00A307A7" w:rsidP="00A307A7">
      <w:pPr>
        <w:spacing w:after="0"/>
        <w:ind w:left="1440"/>
        <w:rPr>
          <w:rFonts w:ascii="Franklin Gothic Book" w:hAnsi="Franklin Gothic Book"/>
        </w:rPr>
      </w:pPr>
    </w:p>
    <w:p w14:paraId="09B76E67" w14:textId="77777777" w:rsidR="00584759" w:rsidRDefault="00584759" w:rsidP="00A307A7">
      <w:pPr>
        <w:tabs>
          <w:tab w:val="right" w:leader="underscore" w:pos="10080"/>
        </w:tabs>
        <w:ind w:left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Method of application:</w:t>
      </w:r>
      <w:r w:rsidR="00A307A7">
        <w:rPr>
          <w:rFonts w:ascii="Franklin Gothic Book" w:hAnsi="Franklin Gothic Book"/>
        </w:rPr>
        <w:t xml:space="preserve"> </w:t>
      </w:r>
      <w:r w:rsidR="00A307A7">
        <w:rPr>
          <w:rFonts w:ascii="Franklin Gothic Book" w:hAnsi="Franklin Gothic Book"/>
        </w:rPr>
        <w:tab/>
      </w:r>
    </w:p>
    <w:p w14:paraId="5D132182" w14:textId="77777777" w:rsidR="00A307A7" w:rsidRDefault="00A307A7" w:rsidP="00A307A7">
      <w:pPr>
        <w:tabs>
          <w:tab w:val="right" w:leader="underscore" w:pos="10080"/>
        </w:tabs>
        <w:ind w:left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</w:p>
    <w:p w14:paraId="41F96BFE" w14:textId="77777777" w:rsidR="00584759" w:rsidRDefault="00584759" w:rsidP="008A7AD6">
      <w:pPr>
        <w:rPr>
          <w:rFonts w:ascii="Franklin Gothic Book" w:hAnsi="Franklin Gothic Book"/>
        </w:rPr>
      </w:pPr>
    </w:p>
    <w:p w14:paraId="18B0BB1B" w14:textId="77777777" w:rsidR="00584759" w:rsidRDefault="008D1ABC" w:rsidP="008A7AD6">
      <w:pPr>
        <w:rPr>
          <w:rFonts w:ascii="Franklin Gothic Book" w:hAnsi="Franklin Gothic Book"/>
          <w:b/>
        </w:rPr>
      </w:pPr>
      <w:sdt>
        <w:sdtPr>
          <w:rPr>
            <w:rFonts w:ascii="Franklin Gothic Book" w:hAnsi="Franklin Gothic Book"/>
            <w:b/>
          </w:rPr>
          <w:id w:val="-495112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759">
            <w:rPr>
              <w:rFonts w:ascii="MS Gothic" w:eastAsia="MS Gothic" w:hAnsi="MS Gothic" w:hint="eastAsia"/>
              <w:b/>
            </w:rPr>
            <w:t>☐</w:t>
          </w:r>
        </w:sdtContent>
      </w:sdt>
      <w:r w:rsidR="00584759">
        <w:rPr>
          <w:rFonts w:ascii="Franklin Gothic Book" w:hAnsi="Franklin Gothic Book"/>
          <w:b/>
        </w:rPr>
        <w:t xml:space="preserve"> Non animal-based soil amendments:</w:t>
      </w:r>
    </w:p>
    <w:p w14:paraId="4F06A764" w14:textId="77777777" w:rsidR="00584759" w:rsidRDefault="008D1ABC" w:rsidP="00076467">
      <w:pPr>
        <w:ind w:left="720"/>
        <w:rPr>
          <w:rFonts w:ascii="Franklin Gothic Book" w:hAnsi="Franklin Gothic Book"/>
        </w:rPr>
      </w:pPr>
      <w:sdt>
        <w:sdtPr>
          <w:rPr>
            <w:rFonts w:ascii="Franklin Gothic Book" w:hAnsi="Franklin Gothic Book"/>
          </w:rPr>
          <w:id w:val="518891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467">
            <w:rPr>
              <w:rFonts w:ascii="MS Gothic" w:eastAsia="MS Gothic" w:hAnsi="MS Gothic" w:hint="eastAsia"/>
            </w:rPr>
            <w:t>☐</w:t>
          </w:r>
        </w:sdtContent>
      </w:sdt>
      <w:r w:rsidR="00584759">
        <w:rPr>
          <w:rFonts w:ascii="Franklin Gothic Book" w:hAnsi="Franklin Gothic Book"/>
          <w:b/>
        </w:rPr>
        <w:t xml:space="preserve"> </w:t>
      </w:r>
      <w:r w:rsidR="00584759">
        <w:rPr>
          <w:rFonts w:ascii="Franklin Gothic Book" w:hAnsi="Franklin Gothic Book"/>
        </w:rPr>
        <w:t>Vegetative compost</w:t>
      </w:r>
    </w:p>
    <w:p w14:paraId="4D508417" w14:textId="77777777" w:rsidR="00584759" w:rsidRDefault="008D1ABC" w:rsidP="00076467">
      <w:pPr>
        <w:ind w:left="720"/>
        <w:rPr>
          <w:rFonts w:ascii="Franklin Gothic Book" w:hAnsi="Franklin Gothic Book"/>
        </w:rPr>
      </w:pPr>
      <w:sdt>
        <w:sdtPr>
          <w:rPr>
            <w:rFonts w:ascii="Franklin Gothic Book" w:hAnsi="Franklin Gothic Book"/>
          </w:rPr>
          <w:id w:val="-2124685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759">
            <w:rPr>
              <w:rFonts w:ascii="MS Gothic" w:eastAsia="MS Gothic" w:hAnsi="MS Gothic" w:hint="eastAsia"/>
            </w:rPr>
            <w:t>☐</w:t>
          </w:r>
        </w:sdtContent>
      </w:sdt>
      <w:r w:rsidR="00584759">
        <w:rPr>
          <w:rFonts w:ascii="Franklin Gothic Book" w:hAnsi="Franklin Gothic Book"/>
        </w:rPr>
        <w:t xml:space="preserve"> Made onsite</w:t>
      </w:r>
    </w:p>
    <w:p w14:paraId="24E83B40" w14:textId="77777777" w:rsidR="00584759" w:rsidRDefault="008D1ABC" w:rsidP="00076467">
      <w:pPr>
        <w:ind w:left="720"/>
        <w:rPr>
          <w:rFonts w:ascii="Franklin Gothic Book" w:hAnsi="Franklin Gothic Book"/>
        </w:rPr>
      </w:pPr>
      <w:sdt>
        <w:sdtPr>
          <w:rPr>
            <w:rFonts w:ascii="Franklin Gothic Book" w:hAnsi="Franklin Gothic Book"/>
          </w:rPr>
          <w:id w:val="-2070638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467">
            <w:rPr>
              <w:rFonts w:ascii="MS Gothic" w:eastAsia="MS Gothic" w:hAnsi="MS Gothic" w:hint="eastAsia"/>
            </w:rPr>
            <w:t>☐</w:t>
          </w:r>
        </w:sdtContent>
      </w:sdt>
      <w:r w:rsidR="00584759">
        <w:rPr>
          <w:rFonts w:ascii="Franklin Gothic Book" w:hAnsi="Franklin Gothic Book"/>
        </w:rPr>
        <w:t xml:space="preserve"> Purchased:</w:t>
      </w:r>
    </w:p>
    <w:p w14:paraId="7C35D85E" w14:textId="77777777" w:rsidR="00584759" w:rsidRDefault="00584759" w:rsidP="00076467">
      <w:pPr>
        <w:tabs>
          <w:tab w:val="right" w:leader="underscore" w:pos="10080"/>
        </w:tabs>
        <w:ind w:left="1440"/>
        <w:rPr>
          <w:rFonts w:ascii="Franklin Gothic Book" w:hAnsi="Franklin Gothic Book"/>
        </w:rPr>
      </w:pPr>
      <w:r>
        <w:rPr>
          <w:rFonts w:ascii="Franklin Gothic Book" w:hAnsi="Franklin Gothic Book"/>
        </w:rPr>
        <w:t>Name of supplier:</w:t>
      </w:r>
      <w:r w:rsidR="00076467">
        <w:rPr>
          <w:rFonts w:ascii="Franklin Gothic Book" w:hAnsi="Franklin Gothic Book"/>
        </w:rPr>
        <w:t xml:space="preserve"> </w:t>
      </w:r>
      <w:r w:rsidR="00076467">
        <w:rPr>
          <w:rFonts w:ascii="Franklin Gothic Book" w:hAnsi="Franklin Gothic Book"/>
        </w:rPr>
        <w:tab/>
      </w:r>
    </w:p>
    <w:p w14:paraId="38BA9159" w14:textId="77777777" w:rsidR="00584759" w:rsidRDefault="00584759" w:rsidP="00076467">
      <w:pPr>
        <w:spacing w:after="0"/>
        <w:ind w:left="144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Has documentation been received from supplier to ensure they have used scientifically </w:t>
      </w:r>
    </w:p>
    <w:p w14:paraId="6866DF44" w14:textId="77777777" w:rsidR="00584759" w:rsidRDefault="00584759" w:rsidP="00076467">
      <w:pPr>
        <w:spacing w:after="0"/>
        <w:ind w:left="1440"/>
        <w:rPr>
          <w:rFonts w:ascii="Franklin Gothic Book" w:hAnsi="Franklin Gothic Book"/>
        </w:rPr>
      </w:pPr>
      <w:r>
        <w:rPr>
          <w:rFonts w:ascii="Franklin Gothic Book" w:hAnsi="Franklin Gothic Book"/>
        </w:rPr>
        <w:t>validated treatment processes, proper monitoring, and proper handling?</w:t>
      </w:r>
    </w:p>
    <w:p w14:paraId="4D902F09" w14:textId="77777777" w:rsidR="00584759" w:rsidRDefault="008D1ABC" w:rsidP="00076467">
      <w:pPr>
        <w:spacing w:after="0"/>
        <w:ind w:left="1440"/>
        <w:rPr>
          <w:rFonts w:ascii="Franklin Gothic Book" w:hAnsi="Franklin Gothic Book"/>
        </w:rPr>
      </w:pPr>
      <w:sdt>
        <w:sdtPr>
          <w:rPr>
            <w:rFonts w:ascii="Franklin Gothic Book" w:hAnsi="Franklin Gothic Book"/>
          </w:rPr>
          <w:id w:val="132373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759">
            <w:rPr>
              <w:rFonts w:ascii="MS Gothic" w:eastAsia="MS Gothic" w:hAnsi="MS Gothic" w:hint="eastAsia"/>
            </w:rPr>
            <w:t>☐</w:t>
          </w:r>
        </w:sdtContent>
      </w:sdt>
      <w:r w:rsidR="00584759">
        <w:rPr>
          <w:rFonts w:ascii="Franklin Gothic Book" w:hAnsi="Franklin Gothic Book"/>
        </w:rPr>
        <w:t xml:space="preserve"> Yes       </w:t>
      </w:r>
      <w:sdt>
        <w:sdtPr>
          <w:rPr>
            <w:rFonts w:ascii="Franklin Gothic Book" w:hAnsi="Franklin Gothic Book"/>
          </w:rPr>
          <w:id w:val="580181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759">
            <w:rPr>
              <w:rFonts w:ascii="MS Gothic" w:eastAsia="MS Gothic" w:hAnsi="MS Gothic" w:hint="eastAsia"/>
            </w:rPr>
            <w:t>☐</w:t>
          </w:r>
        </w:sdtContent>
      </w:sdt>
      <w:r w:rsidR="00584759">
        <w:rPr>
          <w:rFonts w:ascii="Franklin Gothic Book" w:hAnsi="Franklin Gothic Book"/>
        </w:rPr>
        <w:t xml:space="preserve"> No</w:t>
      </w:r>
    </w:p>
    <w:p w14:paraId="2F69455C" w14:textId="77777777" w:rsidR="00584759" w:rsidRDefault="00584759" w:rsidP="00076467">
      <w:pPr>
        <w:spacing w:after="0"/>
        <w:ind w:left="720"/>
        <w:rPr>
          <w:rFonts w:ascii="Franklin Gothic Book" w:hAnsi="Franklin Gothic Book"/>
        </w:rPr>
      </w:pPr>
    </w:p>
    <w:p w14:paraId="7496B322" w14:textId="77777777" w:rsidR="00584759" w:rsidRDefault="008D1ABC" w:rsidP="00076467">
      <w:pPr>
        <w:ind w:left="720"/>
        <w:rPr>
          <w:rFonts w:ascii="Franklin Gothic Book" w:hAnsi="Franklin Gothic Book"/>
        </w:rPr>
      </w:pPr>
      <w:sdt>
        <w:sdtPr>
          <w:rPr>
            <w:rFonts w:ascii="Franklin Gothic Book" w:hAnsi="Franklin Gothic Book"/>
          </w:rPr>
          <w:id w:val="905726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759">
            <w:rPr>
              <w:rFonts w:ascii="MS Gothic" w:eastAsia="MS Gothic" w:hAnsi="MS Gothic" w:hint="eastAsia"/>
            </w:rPr>
            <w:t>☐</w:t>
          </w:r>
        </w:sdtContent>
      </w:sdt>
      <w:r w:rsidR="00584759">
        <w:rPr>
          <w:rFonts w:ascii="Franklin Gothic Book" w:hAnsi="Franklin Gothic Book"/>
        </w:rPr>
        <w:t xml:space="preserve"> Chemical fertilizers</w:t>
      </w:r>
    </w:p>
    <w:p w14:paraId="546321F3" w14:textId="77777777" w:rsidR="00584759" w:rsidRDefault="008D1ABC" w:rsidP="00076467">
      <w:pPr>
        <w:ind w:left="720"/>
        <w:rPr>
          <w:rFonts w:ascii="Franklin Gothic Book" w:hAnsi="Franklin Gothic Book"/>
        </w:rPr>
      </w:pPr>
      <w:sdt>
        <w:sdtPr>
          <w:rPr>
            <w:rFonts w:ascii="Franklin Gothic Book" w:hAnsi="Franklin Gothic Book"/>
          </w:rPr>
          <w:id w:val="1175612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759">
            <w:rPr>
              <w:rFonts w:ascii="MS Gothic" w:eastAsia="MS Gothic" w:hAnsi="MS Gothic" w:hint="eastAsia"/>
            </w:rPr>
            <w:t>☐</w:t>
          </w:r>
        </w:sdtContent>
      </w:sdt>
      <w:r w:rsidR="00584759">
        <w:rPr>
          <w:rFonts w:ascii="Franklin Gothic Book" w:hAnsi="Franklin Gothic Book"/>
        </w:rPr>
        <w:t xml:space="preserve"> Cover crops</w:t>
      </w:r>
    </w:p>
    <w:p w14:paraId="7A1A5831" w14:textId="77777777" w:rsidR="00584759" w:rsidRDefault="008D1ABC" w:rsidP="00076467">
      <w:pPr>
        <w:tabs>
          <w:tab w:val="right" w:leader="underscore" w:pos="10080"/>
        </w:tabs>
        <w:ind w:left="720"/>
        <w:rPr>
          <w:rFonts w:ascii="Franklin Gothic Book" w:hAnsi="Franklin Gothic Book"/>
        </w:rPr>
      </w:pPr>
      <w:sdt>
        <w:sdtPr>
          <w:rPr>
            <w:rFonts w:ascii="Franklin Gothic Book" w:hAnsi="Franklin Gothic Book"/>
          </w:rPr>
          <w:id w:val="1045572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759">
            <w:rPr>
              <w:rFonts w:ascii="MS Gothic" w:eastAsia="MS Gothic" w:hAnsi="MS Gothic" w:hint="eastAsia"/>
            </w:rPr>
            <w:t>☐</w:t>
          </w:r>
        </w:sdtContent>
      </w:sdt>
      <w:r w:rsidR="00584759">
        <w:rPr>
          <w:rFonts w:ascii="Franklin Gothic Book" w:hAnsi="Franklin Gothic Book"/>
        </w:rPr>
        <w:t xml:space="preserve"> Other:</w:t>
      </w:r>
      <w:r w:rsidR="00076467">
        <w:rPr>
          <w:rFonts w:ascii="Franklin Gothic Book" w:hAnsi="Franklin Gothic Book"/>
        </w:rPr>
        <w:t xml:space="preserve"> </w:t>
      </w:r>
      <w:r w:rsidR="00076467">
        <w:rPr>
          <w:rFonts w:ascii="Franklin Gothic Book" w:hAnsi="Franklin Gothic Book"/>
        </w:rPr>
        <w:tab/>
      </w:r>
    </w:p>
    <w:p w14:paraId="5FB645BC" w14:textId="77777777" w:rsidR="00584759" w:rsidRDefault="00584759" w:rsidP="008A7AD6">
      <w:pPr>
        <w:rPr>
          <w:rFonts w:ascii="Franklin Gothic Book" w:hAnsi="Franklin Gothic Book"/>
        </w:rPr>
      </w:pPr>
    </w:p>
    <w:p w14:paraId="6E9E39E6" w14:textId="77777777" w:rsidR="00584759" w:rsidRDefault="008D1ABC" w:rsidP="008A7AD6">
      <w:pPr>
        <w:rPr>
          <w:rFonts w:ascii="Franklin Gothic Book" w:hAnsi="Franklin Gothic Book"/>
          <w:b/>
        </w:rPr>
      </w:pPr>
      <w:sdt>
        <w:sdtPr>
          <w:rPr>
            <w:rFonts w:ascii="Franklin Gothic Book" w:hAnsi="Franklin Gothic Book"/>
            <w:b/>
          </w:rPr>
          <w:id w:val="-635726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759">
            <w:rPr>
              <w:rFonts w:ascii="MS Gothic" w:eastAsia="MS Gothic" w:hAnsi="MS Gothic" w:hint="eastAsia"/>
              <w:b/>
            </w:rPr>
            <w:t>☐</w:t>
          </w:r>
        </w:sdtContent>
      </w:sdt>
      <w:r w:rsidR="00584759">
        <w:rPr>
          <w:rFonts w:ascii="Franklin Gothic Book" w:hAnsi="Franklin Gothic Book"/>
          <w:b/>
        </w:rPr>
        <w:t xml:space="preserve"> Biosolids:</w:t>
      </w:r>
    </w:p>
    <w:p w14:paraId="47202F61" w14:textId="77777777" w:rsidR="00584759" w:rsidRDefault="008D1ABC" w:rsidP="00076467">
      <w:pPr>
        <w:ind w:left="720"/>
        <w:rPr>
          <w:rFonts w:ascii="Franklin Gothic Book" w:hAnsi="Franklin Gothic Book"/>
        </w:rPr>
      </w:pPr>
      <w:sdt>
        <w:sdtPr>
          <w:rPr>
            <w:rFonts w:ascii="Franklin Gothic Book" w:hAnsi="Franklin Gothic Book"/>
          </w:rPr>
          <w:id w:val="-1618752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759">
            <w:rPr>
              <w:rFonts w:ascii="MS Gothic" w:eastAsia="MS Gothic" w:hAnsi="MS Gothic" w:hint="eastAsia"/>
            </w:rPr>
            <w:t>☐</w:t>
          </w:r>
        </w:sdtContent>
      </w:sdt>
      <w:r w:rsidR="00584759">
        <w:rPr>
          <w:rFonts w:ascii="Franklin Gothic Book" w:hAnsi="Franklin Gothic Book"/>
        </w:rPr>
        <w:t xml:space="preserve"> Class A biosolids</w:t>
      </w:r>
    </w:p>
    <w:p w14:paraId="38C67BC6" w14:textId="77777777" w:rsidR="00584759" w:rsidRDefault="008D1ABC" w:rsidP="00076467">
      <w:pPr>
        <w:ind w:left="720"/>
        <w:rPr>
          <w:rFonts w:ascii="Franklin Gothic Book" w:hAnsi="Franklin Gothic Book"/>
        </w:rPr>
      </w:pPr>
      <w:sdt>
        <w:sdtPr>
          <w:rPr>
            <w:rFonts w:ascii="Franklin Gothic Book" w:hAnsi="Franklin Gothic Book"/>
          </w:rPr>
          <w:id w:val="-1587992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759">
            <w:rPr>
              <w:rFonts w:ascii="MS Gothic" w:eastAsia="MS Gothic" w:hAnsi="MS Gothic" w:hint="eastAsia"/>
            </w:rPr>
            <w:t>☐</w:t>
          </w:r>
        </w:sdtContent>
      </w:sdt>
      <w:r w:rsidR="00584759">
        <w:rPr>
          <w:rFonts w:ascii="Franklin Gothic Book" w:hAnsi="Franklin Gothic Book"/>
        </w:rPr>
        <w:t xml:space="preserve"> Applied by certified applicator</w:t>
      </w:r>
    </w:p>
    <w:p w14:paraId="3187251C" w14:textId="77777777" w:rsidR="00584759" w:rsidRDefault="008D1ABC" w:rsidP="00076467">
      <w:pPr>
        <w:ind w:left="720"/>
        <w:rPr>
          <w:rFonts w:ascii="Franklin Gothic Book" w:hAnsi="Franklin Gothic Book"/>
        </w:rPr>
      </w:pPr>
      <w:sdt>
        <w:sdtPr>
          <w:rPr>
            <w:rFonts w:ascii="Franklin Gothic Book" w:hAnsi="Franklin Gothic Book"/>
          </w:rPr>
          <w:id w:val="88475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759">
            <w:rPr>
              <w:rFonts w:ascii="MS Gothic" w:eastAsia="MS Gothic" w:hAnsi="MS Gothic" w:hint="eastAsia"/>
            </w:rPr>
            <w:t>☐</w:t>
          </w:r>
        </w:sdtContent>
      </w:sdt>
      <w:r w:rsidR="00584759">
        <w:rPr>
          <w:rFonts w:ascii="Franklin Gothic Book" w:hAnsi="Franklin Gothic Book"/>
        </w:rPr>
        <w:t xml:space="preserve"> Not stored on farm</w:t>
      </w:r>
    </w:p>
    <w:p w14:paraId="28A77645" w14:textId="77777777" w:rsidR="00584759" w:rsidRPr="004312CB" w:rsidRDefault="00584759" w:rsidP="008A7AD6">
      <w:pPr>
        <w:rPr>
          <w:rFonts w:ascii="Franklin Gothic Book" w:hAnsi="Franklin Gothic Book"/>
        </w:rPr>
      </w:pPr>
    </w:p>
    <w:p w14:paraId="3B70F967" w14:textId="77777777" w:rsidR="00584759" w:rsidRDefault="00584759" w:rsidP="008A7AD6"/>
    <w:bookmarkEnd w:id="0"/>
    <w:p w14:paraId="781CB111" w14:textId="77777777" w:rsidR="00124C02" w:rsidRDefault="00124C02" w:rsidP="008A7AD6"/>
    <w:p w14:paraId="7FC1D268" w14:textId="77777777" w:rsidR="008A7AD6" w:rsidRDefault="008A7AD6"/>
    <w:sectPr w:rsidR="008A7AD6" w:rsidSect="001C030B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30972" w14:textId="77777777" w:rsidR="008D1ABC" w:rsidRDefault="008D1ABC">
      <w:pPr>
        <w:spacing w:after="0" w:line="240" w:lineRule="auto"/>
      </w:pPr>
      <w:r>
        <w:separator/>
      </w:r>
    </w:p>
  </w:endnote>
  <w:endnote w:type="continuationSeparator" w:id="0">
    <w:p w14:paraId="06D3246F" w14:textId="77777777" w:rsidR="008D1ABC" w:rsidRDefault="008D1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5A6B5" w14:textId="77777777" w:rsidR="008D1ABC" w:rsidRDefault="008D1ABC">
      <w:pPr>
        <w:spacing w:after="0" w:line="240" w:lineRule="auto"/>
      </w:pPr>
      <w:r>
        <w:separator/>
      </w:r>
    </w:p>
  </w:footnote>
  <w:footnote w:type="continuationSeparator" w:id="0">
    <w:p w14:paraId="7D0CB4C2" w14:textId="77777777" w:rsidR="008D1ABC" w:rsidRDefault="008D1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24159" w14:textId="77777777" w:rsidR="00ED7788" w:rsidRDefault="00076467">
    <w:pPr>
      <w:pStyle w:val="Header"/>
    </w:pPr>
    <w:r>
      <w:rPr>
        <w:noProof/>
        <w:color w:val="000000"/>
      </w:rPr>
      <w:drawing>
        <wp:inline distT="0" distB="0" distL="0" distR="0" wp14:anchorId="2B39FB48" wp14:editId="6A69CDF9">
          <wp:extent cx="6610350" cy="396240"/>
          <wp:effectExtent l="0" t="0" r="0" b="381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0350" cy="396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759"/>
    <w:rsid w:val="00076467"/>
    <w:rsid w:val="000A693F"/>
    <w:rsid w:val="00124C02"/>
    <w:rsid w:val="00584759"/>
    <w:rsid w:val="007E391B"/>
    <w:rsid w:val="00830097"/>
    <w:rsid w:val="008A3FA0"/>
    <w:rsid w:val="008A7AD6"/>
    <w:rsid w:val="008D1ABC"/>
    <w:rsid w:val="00A307A7"/>
    <w:rsid w:val="00B17DCA"/>
    <w:rsid w:val="00CB0A38"/>
    <w:rsid w:val="00D9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4C36B"/>
  <w15:chartTrackingRefBased/>
  <w15:docId w15:val="{6C2DDC35-2C41-42D5-8DF0-DC2AB945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4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759"/>
  </w:style>
  <w:style w:type="paragraph" w:styleId="Footer">
    <w:name w:val="footer"/>
    <w:basedOn w:val="Normal"/>
    <w:link w:val="FooterChar"/>
    <w:uiPriority w:val="99"/>
    <w:unhideWhenUsed/>
    <w:rsid w:val="00830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Szegedy, Hannah (MDARD)</dc:creator>
  <cp:keywords/>
  <dc:description/>
  <cp:lastModifiedBy>Mariel Borgman</cp:lastModifiedBy>
  <cp:revision>3</cp:revision>
  <dcterms:created xsi:type="dcterms:W3CDTF">2019-06-13T17:21:00Z</dcterms:created>
  <dcterms:modified xsi:type="dcterms:W3CDTF">2019-06-13T17:21:00Z</dcterms:modified>
</cp:coreProperties>
</file>