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5068" w14:textId="77777777" w:rsidR="00292048" w:rsidRPr="009A0BEF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A0BEF">
        <w:rPr>
          <w:rFonts w:ascii="Times New Roman" w:hAnsi="Times New Roman" w:cs="Times New Roman"/>
          <w:b/>
          <w:bCs/>
          <w:color w:val="000000"/>
        </w:rPr>
        <w:t>College of Agriculture and Natural Resources</w:t>
      </w:r>
    </w:p>
    <w:p w14:paraId="414DABAE" w14:textId="77777777" w:rsidR="00292048" w:rsidRPr="009A0BEF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A0BEF">
        <w:rPr>
          <w:rFonts w:ascii="Times New Roman" w:hAnsi="Times New Roman" w:cs="Times New Roman"/>
          <w:b/>
          <w:bCs/>
          <w:color w:val="000000"/>
        </w:rPr>
        <w:t>College Advisory Council</w:t>
      </w:r>
    </w:p>
    <w:p w14:paraId="041BED8B" w14:textId="77777777" w:rsidR="00FA42D8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A0BEF">
        <w:rPr>
          <w:rFonts w:ascii="Times New Roman" w:hAnsi="Times New Roman" w:cs="Times New Roman"/>
          <w:b/>
          <w:bCs/>
          <w:color w:val="000000"/>
        </w:rPr>
        <w:t xml:space="preserve"> Agenda </w:t>
      </w:r>
      <w:r w:rsidR="00FA42D8">
        <w:rPr>
          <w:rFonts w:ascii="Times New Roman" w:hAnsi="Times New Roman" w:cs="Times New Roman"/>
          <w:b/>
          <w:bCs/>
          <w:color w:val="000000"/>
        </w:rPr>
        <w:t>October 9</w:t>
      </w:r>
      <w:r w:rsidRPr="009A0BE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proofErr w:type="gramStart"/>
      <w:r w:rsidRPr="009A0BEF">
        <w:rPr>
          <w:rFonts w:ascii="Times New Roman" w:hAnsi="Times New Roman" w:cs="Times New Roman"/>
          <w:b/>
          <w:bCs/>
          <w:color w:val="000000"/>
        </w:rPr>
        <w:t xml:space="preserve"> 2020</w:t>
      </w:r>
      <w:proofErr w:type="gramEnd"/>
      <w:r w:rsidRPr="009A0BEF">
        <w:rPr>
          <w:rFonts w:ascii="Times New Roman" w:hAnsi="Times New Roman" w:cs="Times New Roman"/>
          <w:b/>
          <w:bCs/>
          <w:color w:val="000000"/>
        </w:rPr>
        <w:t>, 3:30 PM</w:t>
      </w:r>
    </w:p>
    <w:p w14:paraId="5BBFFC77" w14:textId="112869BB" w:rsidR="00292048" w:rsidRPr="009A0BEF" w:rsidRDefault="00FA42D8" w:rsidP="00292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Virtual meeting </w:t>
      </w:r>
    </w:p>
    <w:p w14:paraId="2E3D0F09" w14:textId="665C78F1" w:rsidR="007176E2" w:rsidRPr="009A0BEF" w:rsidRDefault="007176E2">
      <w:pPr>
        <w:rPr>
          <w:rFonts w:ascii="Times New Roman" w:hAnsi="Times New Roman" w:cs="Times New Roman"/>
        </w:rPr>
      </w:pPr>
    </w:p>
    <w:p w14:paraId="04988FEC" w14:textId="77777777" w:rsidR="00DC14E2" w:rsidRPr="009A0BEF" w:rsidRDefault="00DC14E2">
      <w:pPr>
        <w:rPr>
          <w:rFonts w:ascii="Times New Roman" w:hAnsi="Times New Roman" w:cs="Times New Roman"/>
        </w:rPr>
      </w:pPr>
    </w:p>
    <w:p w14:paraId="663D88D9" w14:textId="22DED629" w:rsidR="00025607" w:rsidRPr="0042083B" w:rsidRDefault="00025607" w:rsidP="0002560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42083B">
        <w:rPr>
          <w:rFonts w:ascii="Times New Roman" w:hAnsi="Times New Roman" w:cs="Times New Roman"/>
          <w:color w:val="auto"/>
        </w:rPr>
        <w:t>Call to Order</w:t>
      </w:r>
      <w:r w:rsidR="00F72DDE">
        <w:rPr>
          <w:rFonts w:ascii="Times New Roman" w:hAnsi="Times New Roman" w:cs="Times New Roman"/>
          <w:color w:val="auto"/>
        </w:rPr>
        <w:t>.</w:t>
      </w:r>
      <w:r w:rsidRPr="0042083B">
        <w:rPr>
          <w:rFonts w:ascii="Times New Roman" w:hAnsi="Times New Roman" w:cs="Times New Roman"/>
          <w:color w:val="auto"/>
        </w:rPr>
        <w:t xml:space="preserve"> (</w:t>
      </w:r>
      <w:r w:rsidR="00F72DDE" w:rsidRPr="00F72DDE">
        <w:rPr>
          <w:rFonts w:ascii="Times New Roman" w:hAnsi="Times New Roman" w:cs="Times New Roman"/>
          <w:highlight w:val="yellow"/>
        </w:rPr>
        <w:t>Action item</w:t>
      </w:r>
      <w:r w:rsidRPr="0042083B">
        <w:rPr>
          <w:rFonts w:ascii="Times New Roman" w:hAnsi="Times New Roman" w:cs="Times New Roman"/>
          <w:color w:val="auto"/>
        </w:rPr>
        <w:t>)</w:t>
      </w:r>
    </w:p>
    <w:p w14:paraId="61B7D235" w14:textId="750FAF90" w:rsidR="00025607" w:rsidRPr="0042083B" w:rsidRDefault="00025607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83B">
        <w:rPr>
          <w:rFonts w:ascii="Times New Roman" w:hAnsi="Times New Roman" w:cs="Times New Roman"/>
        </w:rPr>
        <w:t>Approval of agenda</w:t>
      </w:r>
      <w:r w:rsidR="00F72DDE">
        <w:rPr>
          <w:rFonts w:ascii="Times New Roman" w:hAnsi="Times New Roman" w:cs="Times New Roman"/>
        </w:rPr>
        <w:t>.</w:t>
      </w:r>
      <w:r w:rsidRPr="0042083B">
        <w:rPr>
          <w:rFonts w:ascii="Times New Roman" w:hAnsi="Times New Roman" w:cs="Times New Roman"/>
        </w:rPr>
        <w:t xml:space="preserve"> (</w:t>
      </w:r>
      <w:r w:rsidR="00F72DDE" w:rsidRPr="00F72DDE">
        <w:rPr>
          <w:rFonts w:ascii="Times New Roman" w:hAnsi="Times New Roman" w:cs="Times New Roman"/>
          <w:highlight w:val="yellow"/>
        </w:rPr>
        <w:t>Action item</w:t>
      </w:r>
      <w:r w:rsidRPr="0042083B">
        <w:rPr>
          <w:rFonts w:ascii="Times New Roman" w:hAnsi="Times New Roman" w:cs="Times New Roman"/>
        </w:rPr>
        <w:t>)</w:t>
      </w:r>
    </w:p>
    <w:p w14:paraId="6408323D" w14:textId="2B3E945B" w:rsidR="00025607" w:rsidRDefault="00025607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83B">
        <w:rPr>
          <w:rFonts w:ascii="Times New Roman" w:hAnsi="Times New Roman" w:cs="Times New Roman"/>
        </w:rPr>
        <w:t xml:space="preserve">Approval of the minutes of the last </w:t>
      </w:r>
      <w:r w:rsidR="00834A95">
        <w:rPr>
          <w:rFonts w:ascii="Times New Roman" w:hAnsi="Times New Roman" w:cs="Times New Roman"/>
        </w:rPr>
        <w:t xml:space="preserve">CANR Annual </w:t>
      </w:r>
      <w:r w:rsidRPr="0042083B">
        <w:rPr>
          <w:rFonts w:ascii="Times New Roman" w:hAnsi="Times New Roman" w:cs="Times New Roman"/>
        </w:rPr>
        <w:t xml:space="preserve">Meeting held on </w:t>
      </w:r>
      <w:r>
        <w:rPr>
          <w:rFonts w:ascii="Times New Roman" w:hAnsi="Times New Roman" w:cs="Times New Roman"/>
        </w:rPr>
        <w:t xml:space="preserve">April </w:t>
      </w:r>
      <w:r w:rsidR="00834A95">
        <w:rPr>
          <w:rFonts w:ascii="Times New Roman" w:hAnsi="Times New Roman" w:cs="Times New Roman"/>
        </w:rPr>
        <w:t>24</w:t>
      </w:r>
      <w:r w:rsidRPr="0042083B">
        <w:rPr>
          <w:rFonts w:ascii="Times New Roman" w:hAnsi="Times New Roman" w:cs="Times New Roman"/>
        </w:rPr>
        <w:t>, 20</w:t>
      </w:r>
      <w:r w:rsidR="00834A95">
        <w:rPr>
          <w:rFonts w:ascii="Times New Roman" w:hAnsi="Times New Roman" w:cs="Times New Roman"/>
        </w:rPr>
        <w:t>20</w:t>
      </w:r>
      <w:r w:rsidR="00F72DDE">
        <w:rPr>
          <w:rFonts w:ascii="Times New Roman" w:hAnsi="Times New Roman" w:cs="Times New Roman"/>
        </w:rPr>
        <w:t>.</w:t>
      </w:r>
      <w:r w:rsidRPr="0042083B">
        <w:rPr>
          <w:rFonts w:ascii="Times New Roman" w:hAnsi="Times New Roman" w:cs="Times New Roman"/>
        </w:rPr>
        <w:t xml:space="preserve"> (</w:t>
      </w:r>
      <w:r w:rsidR="00F72DDE" w:rsidRPr="00F72DDE">
        <w:rPr>
          <w:rFonts w:ascii="Times New Roman" w:hAnsi="Times New Roman" w:cs="Times New Roman"/>
          <w:highlight w:val="yellow"/>
        </w:rPr>
        <w:t>Action item</w:t>
      </w:r>
      <w:r w:rsidRPr="0042083B">
        <w:rPr>
          <w:rFonts w:ascii="Times New Roman" w:hAnsi="Times New Roman" w:cs="Times New Roman"/>
        </w:rPr>
        <w:t>)</w:t>
      </w:r>
      <w:r w:rsidR="00F72DDE">
        <w:rPr>
          <w:rFonts w:ascii="Times New Roman" w:hAnsi="Times New Roman" w:cs="Times New Roman"/>
        </w:rPr>
        <w:t>.</w:t>
      </w:r>
    </w:p>
    <w:p w14:paraId="5AD412A4" w14:textId="16B98019" w:rsidR="00834A95" w:rsidRDefault="00834A95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of the last </w:t>
      </w:r>
      <w:r w:rsidR="00F72DDE">
        <w:rPr>
          <w:rFonts w:ascii="Times New Roman" w:hAnsi="Times New Roman" w:cs="Times New Roman"/>
        </w:rPr>
        <w:t>CAC meeting held on September 11, 2020. (</w:t>
      </w:r>
      <w:r w:rsidR="00F72DDE" w:rsidRPr="00F72DDE">
        <w:rPr>
          <w:rFonts w:ascii="Times New Roman" w:hAnsi="Times New Roman" w:cs="Times New Roman"/>
          <w:highlight w:val="yellow"/>
        </w:rPr>
        <w:t>Action item</w:t>
      </w:r>
      <w:r w:rsidR="00F72DDE">
        <w:rPr>
          <w:rFonts w:ascii="Times New Roman" w:hAnsi="Times New Roman" w:cs="Times New Roman"/>
        </w:rPr>
        <w:t>)</w:t>
      </w:r>
    </w:p>
    <w:p w14:paraId="0A3C8500" w14:textId="77777777" w:rsidR="00F72DDE" w:rsidRDefault="00F72DDE" w:rsidP="00A441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72DDE">
        <w:rPr>
          <w:rFonts w:ascii="Times New Roman" w:hAnsi="Times New Roman" w:cs="Times New Roman"/>
        </w:rPr>
        <w:t xml:space="preserve">Check that everybody can access the Teams group.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highlight w:val="cyan"/>
        </w:rPr>
        <w:t>I</w:t>
      </w:r>
      <w:r w:rsidRPr="00F72DDE">
        <w:rPr>
          <w:rFonts w:ascii="Times New Roman" w:hAnsi="Times New Roman" w:cs="Times New Roman"/>
          <w:highlight w:val="cyan"/>
        </w:rPr>
        <w:t>nformation item</w:t>
      </w:r>
      <w:r>
        <w:rPr>
          <w:rFonts w:ascii="Times New Roman" w:hAnsi="Times New Roman" w:cs="Times New Roman"/>
        </w:rPr>
        <w:t>)</w:t>
      </w:r>
    </w:p>
    <w:p w14:paraId="60CDE6FC" w14:textId="08DFBC03" w:rsidR="00F72DDE" w:rsidRPr="00F72DDE" w:rsidRDefault="00F72DDE" w:rsidP="00A441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72DDE">
        <w:rPr>
          <w:rFonts w:ascii="Times New Roman" w:hAnsi="Times New Roman" w:cs="Times New Roman"/>
        </w:rPr>
        <w:t>Early election for the departments. List of positions provided by Kelly or Tyler. General discussion of implementation and procedure. (</w:t>
      </w:r>
      <w:r w:rsidRPr="00F72DDE">
        <w:rPr>
          <w:rFonts w:ascii="Times New Roman" w:hAnsi="Times New Roman" w:cs="Times New Roman"/>
          <w:highlight w:val="cyan"/>
        </w:rPr>
        <w:t>Information item</w:t>
      </w:r>
      <w:r w:rsidRPr="00F72DDE">
        <w:rPr>
          <w:rFonts w:ascii="Times New Roman" w:hAnsi="Times New Roman" w:cs="Times New Roman"/>
        </w:rPr>
        <w:t>)</w:t>
      </w:r>
    </w:p>
    <w:p w14:paraId="6AB2476D" w14:textId="0DD6229F" w:rsidR="00F72DDE" w:rsidRDefault="00F72DDE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Accommodation to consider for RPT decisions. General discuss of how to proceed. </w:t>
      </w:r>
      <w:r w:rsidR="00187B7F">
        <w:rPr>
          <w:rFonts w:ascii="Times New Roman" w:hAnsi="Times New Roman" w:cs="Times New Roman"/>
        </w:rPr>
        <w:t xml:space="preserve">Broader discussion about departments approaches. </w:t>
      </w:r>
      <w:r>
        <w:rPr>
          <w:rFonts w:ascii="Times New Roman" w:hAnsi="Times New Roman" w:cs="Times New Roman"/>
        </w:rPr>
        <w:t>Creation of a team to move this work forward. (</w:t>
      </w:r>
      <w:r w:rsidRPr="00F72DDE">
        <w:rPr>
          <w:rFonts w:ascii="Times New Roman" w:hAnsi="Times New Roman" w:cs="Times New Roman"/>
          <w:highlight w:val="yellow"/>
          <w:u w:val="single"/>
        </w:rPr>
        <w:t>Action item</w:t>
      </w:r>
      <w:r>
        <w:rPr>
          <w:rFonts w:ascii="Times New Roman" w:hAnsi="Times New Roman" w:cs="Times New Roman"/>
        </w:rPr>
        <w:t xml:space="preserve">) </w:t>
      </w:r>
    </w:p>
    <w:p w14:paraId="4CBB0364" w14:textId="483447DF" w:rsidR="00F72DDE" w:rsidRDefault="00F72DDE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Norms. Update of the status of implementation at each department. Create a structure to report throughout the year FS20-SS21. (</w:t>
      </w:r>
      <w:r w:rsidRPr="00F72DDE">
        <w:rPr>
          <w:rFonts w:ascii="Times New Roman" w:hAnsi="Times New Roman" w:cs="Times New Roman"/>
          <w:highlight w:val="yellow"/>
        </w:rPr>
        <w:t>Action item</w:t>
      </w:r>
      <w:r>
        <w:rPr>
          <w:rFonts w:ascii="Times New Roman" w:hAnsi="Times New Roman" w:cs="Times New Roman"/>
        </w:rPr>
        <w:t>)</w:t>
      </w:r>
    </w:p>
    <w:p w14:paraId="18B60058" w14:textId="1449BBD7" w:rsidR="00F72DDE" w:rsidRDefault="00F72DDE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table and general discussion. </w:t>
      </w:r>
    </w:p>
    <w:p w14:paraId="21C09839" w14:textId="2D59A1DB" w:rsidR="00F72DDE" w:rsidRPr="0042083B" w:rsidRDefault="00F72DDE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Adjourn. </w:t>
      </w:r>
    </w:p>
    <w:sectPr w:rsidR="00F72DDE" w:rsidRPr="0042083B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25607"/>
    <w:rsid w:val="000D7568"/>
    <w:rsid w:val="001424BC"/>
    <w:rsid w:val="00187B7F"/>
    <w:rsid w:val="001D3F7F"/>
    <w:rsid w:val="001D4550"/>
    <w:rsid w:val="0028092F"/>
    <w:rsid w:val="00292048"/>
    <w:rsid w:val="002C7463"/>
    <w:rsid w:val="00304516"/>
    <w:rsid w:val="00306119"/>
    <w:rsid w:val="00325C99"/>
    <w:rsid w:val="003A1A06"/>
    <w:rsid w:val="003E275F"/>
    <w:rsid w:val="00430C7E"/>
    <w:rsid w:val="00557E42"/>
    <w:rsid w:val="005E3B81"/>
    <w:rsid w:val="0063493C"/>
    <w:rsid w:val="006366F8"/>
    <w:rsid w:val="006900C1"/>
    <w:rsid w:val="006D17C1"/>
    <w:rsid w:val="007176E2"/>
    <w:rsid w:val="00751E63"/>
    <w:rsid w:val="00757221"/>
    <w:rsid w:val="00792B23"/>
    <w:rsid w:val="00796C4B"/>
    <w:rsid w:val="00834A95"/>
    <w:rsid w:val="00907C49"/>
    <w:rsid w:val="009A0BEF"/>
    <w:rsid w:val="00A56002"/>
    <w:rsid w:val="00A67258"/>
    <w:rsid w:val="00A862DE"/>
    <w:rsid w:val="00A95A1A"/>
    <w:rsid w:val="00AD0967"/>
    <w:rsid w:val="00AD0E0D"/>
    <w:rsid w:val="00C3423C"/>
    <w:rsid w:val="00C7291B"/>
    <w:rsid w:val="00CE494B"/>
    <w:rsid w:val="00D43818"/>
    <w:rsid w:val="00D46AEA"/>
    <w:rsid w:val="00D76355"/>
    <w:rsid w:val="00DC14E2"/>
    <w:rsid w:val="00DC2EBC"/>
    <w:rsid w:val="00EF3A2C"/>
    <w:rsid w:val="00F55E3E"/>
    <w:rsid w:val="00F61E67"/>
    <w:rsid w:val="00F72DDE"/>
    <w:rsid w:val="00FA0329"/>
    <w:rsid w:val="00FA42D8"/>
    <w:rsid w:val="00FE2545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</w:style>
  <w:style w:type="paragraph" w:customStyle="1" w:styleId="Default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4" ma:contentTypeDescription="Create a new document." ma:contentTypeScope="" ma:versionID="a00df29f0300d8bde91704bee99b1516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f52bedf281f8d503107ce5592281e893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0E258-7CA7-4D96-85CE-6224992E97A9}"/>
</file>

<file path=customXml/itemProps2.xml><?xml version="1.0" encoding="utf-8"?>
<ds:datastoreItem xmlns:ds="http://schemas.openxmlformats.org/officeDocument/2006/customXml" ds:itemID="{CCBE28BE-2E6E-47A3-BDF3-88C8CB4A9F70}"/>
</file>

<file path=customXml/itemProps3.xml><?xml version="1.0" encoding="utf-8"?>
<ds:datastoreItem xmlns:ds="http://schemas.openxmlformats.org/officeDocument/2006/customXml" ds:itemID="{E05AF85B-2003-4FE4-BCDE-DB8A2DA17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826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Auras, Rafael</cp:lastModifiedBy>
  <cp:revision>2</cp:revision>
  <dcterms:created xsi:type="dcterms:W3CDTF">2020-10-09T12:57:00Z</dcterms:created>
  <dcterms:modified xsi:type="dcterms:W3CDTF">2020-10-09T12:57:00Z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