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45068" w14:textId="77777777" w:rsidR="00292048" w:rsidRPr="00BB4585" w:rsidRDefault="00292048" w:rsidP="00292048">
      <w:pPr>
        <w:jc w:val="center"/>
        <w:rPr>
          <w:b/>
          <w:bCs/>
          <w:color w:val="000000"/>
        </w:rPr>
      </w:pPr>
      <w:r w:rsidRPr="00BB4585">
        <w:rPr>
          <w:b/>
          <w:bCs/>
          <w:color w:val="000000"/>
        </w:rPr>
        <w:t>College of Agriculture and Natural Resources</w:t>
      </w:r>
    </w:p>
    <w:p w14:paraId="414DABAE" w14:textId="77777777" w:rsidR="00292048" w:rsidRPr="00BB4585" w:rsidRDefault="00292048" w:rsidP="00292048">
      <w:pPr>
        <w:jc w:val="center"/>
        <w:rPr>
          <w:b/>
          <w:bCs/>
          <w:color w:val="000000"/>
        </w:rPr>
      </w:pPr>
      <w:r w:rsidRPr="00BB4585">
        <w:rPr>
          <w:b/>
          <w:bCs/>
          <w:color w:val="000000"/>
        </w:rPr>
        <w:t>College Advisory Council</w:t>
      </w:r>
    </w:p>
    <w:p w14:paraId="041BED8B" w14:textId="3ADD3A62" w:rsidR="00FA42D8" w:rsidRPr="00BB4585" w:rsidRDefault="00292048" w:rsidP="00292048">
      <w:pPr>
        <w:jc w:val="center"/>
        <w:rPr>
          <w:b/>
          <w:bCs/>
          <w:color w:val="000000"/>
        </w:rPr>
      </w:pPr>
      <w:r w:rsidRPr="00BB4585">
        <w:rPr>
          <w:b/>
          <w:bCs/>
          <w:color w:val="000000"/>
        </w:rPr>
        <w:t xml:space="preserve"> Agenda </w:t>
      </w:r>
      <w:r w:rsidR="00FD0A1E" w:rsidRPr="00BB4585">
        <w:rPr>
          <w:b/>
          <w:bCs/>
          <w:color w:val="000000"/>
        </w:rPr>
        <w:t>December 11</w:t>
      </w:r>
      <w:r w:rsidRPr="00BB4585">
        <w:rPr>
          <w:b/>
          <w:bCs/>
          <w:color w:val="000000"/>
          <w:vertAlign w:val="superscript"/>
        </w:rPr>
        <w:t>th</w:t>
      </w:r>
      <w:r w:rsidRPr="00BB4585">
        <w:rPr>
          <w:b/>
          <w:bCs/>
          <w:color w:val="000000"/>
        </w:rPr>
        <w:t xml:space="preserve"> 2020, 3:30 PM</w:t>
      </w:r>
      <w:r w:rsidR="000D44BA" w:rsidRPr="00BB4585">
        <w:rPr>
          <w:b/>
          <w:bCs/>
          <w:color w:val="000000"/>
        </w:rPr>
        <w:t xml:space="preserve"> </w:t>
      </w:r>
    </w:p>
    <w:p w14:paraId="40A468A9" w14:textId="1B7F4318" w:rsidR="00FD0A1E" w:rsidRPr="00BB4585" w:rsidRDefault="00DA69FE" w:rsidP="00FD0A1E">
      <w:pPr>
        <w:pStyle w:val="NormalWeb"/>
        <w:spacing w:before="0" w:beforeAutospacing="0" w:after="0" w:afterAutospacing="0"/>
        <w:jc w:val="center"/>
        <w:rPr>
          <w:rFonts w:ascii="Times New Roman" w:hAnsi="Times New Roman" w:cs="Times New Roman"/>
          <w:sz w:val="24"/>
          <w:szCs w:val="24"/>
        </w:rPr>
      </w:pPr>
      <w:hyperlink r:id="rId8" w:history="1">
        <w:r w:rsidR="00FD0A1E" w:rsidRPr="00BB4585">
          <w:rPr>
            <w:rStyle w:val="Hyperlink"/>
            <w:rFonts w:ascii="Times New Roman" w:hAnsi="Times New Roman" w:cs="Times New Roman"/>
            <w:sz w:val="24"/>
            <w:szCs w:val="24"/>
          </w:rPr>
          <w:t>https://msu.zoom.us/j/96407039839</w:t>
        </w:r>
      </w:hyperlink>
    </w:p>
    <w:p w14:paraId="74BA1109" w14:textId="77777777" w:rsidR="000228B1" w:rsidRPr="00BB4585" w:rsidRDefault="00FD0A1E" w:rsidP="00FD0A1E">
      <w:pPr>
        <w:jc w:val="center"/>
      </w:pPr>
      <w:r w:rsidRPr="00BB4585">
        <w:t xml:space="preserve">Meeting ID: 964 0703 9839 </w:t>
      </w:r>
      <w:r w:rsidRPr="00BB4585">
        <w:br/>
        <w:t xml:space="preserve">Passcode: 370311 </w:t>
      </w:r>
    </w:p>
    <w:p w14:paraId="41444354" w14:textId="77777777" w:rsidR="000228B1" w:rsidRPr="00BB4585" w:rsidRDefault="000228B1" w:rsidP="00FD0A1E">
      <w:pPr>
        <w:jc w:val="center"/>
      </w:pPr>
    </w:p>
    <w:p w14:paraId="2E3D0F09" w14:textId="7485B323" w:rsidR="007176E2" w:rsidRPr="00BB4585" w:rsidRDefault="000228B1" w:rsidP="000228B1">
      <w:r w:rsidRPr="00BB4585">
        <w:t xml:space="preserve">Mary </w:t>
      </w:r>
      <w:proofErr w:type="spellStart"/>
      <w:r w:rsidRPr="00BB4585">
        <w:t>Hausbeck</w:t>
      </w:r>
      <w:proofErr w:type="spellEnd"/>
      <w:r w:rsidRPr="00BB4585">
        <w:t xml:space="preserve">, Patricia Machemer, Rafael Auras, </w:t>
      </w:r>
      <w:proofErr w:type="spellStart"/>
      <w:r w:rsidRPr="00BB4585">
        <w:t>Mojgan</w:t>
      </w:r>
      <w:proofErr w:type="spellEnd"/>
      <w:r w:rsidRPr="00BB4585">
        <w:t xml:space="preserve"> </w:t>
      </w:r>
      <w:proofErr w:type="spellStart"/>
      <w:r w:rsidRPr="00BB4585">
        <w:t>Nejad</w:t>
      </w:r>
      <w:proofErr w:type="spellEnd"/>
      <w:r w:rsidRPr="00BB4585">
        <w:t xml:space="preserve">, Michelle Neff, Leslie </w:t>
      </w:r>
      <w:proofErr w:type="spellStart"/>
      <w:r w:rsidRPr="00BB4585">
        <w:t>Bourquin</w:t>
      </w:r>
      <w:proofErr w:type="spellEnd"/>
      <w:r w:rsidRPr="00BB4585">
        <w:t xml:space="preserve">, Quentin Tyler, Melissa McKendree, Laura Schmidt Olabisi, Ryan Warner, Jade Mitchell, Ronald Hendrick, Sarah Carroll, Jason Knott, Kelly </w:t>
      </w:r>
      <w:proofErr w:type="spellStart"/>
      <w:r w:rsidRPr="00BB4585">
        <w:t>Millenbah</w:t>
      </w:r>
      <w:proofErr w:type="spellEnd"/>
      <w:r w:rsidRPr="00BB4585">
        <w:t>, Marisol Quintanilla, Michael Wagner (17)</w:t>
      </w:r>
    </w:p>
    <w:p w14:paraId="04988FEC" w14:textId="77777777" w:rsidR="00DC14E2" w:rsidRPr="00BB4585" w:rsidRDefault="00DC14E2"/>
    <w:p w14:paraId="663D88D9" w14:textId="22DED629" w:rsidR="00025607" w:rsidRPr="00BB4585" w:rsidRDefault="00025607" w:rsidP="00025607">
      <w:pPr>
        <w:pStyle w:val="Default"/>
        <w:numPr>
          <w:ilvl w:val="0"/>
          <w:numId w:val="4"/>
        </w:numPr>
        <w:rPr>
          <w:rFonts w:ascii="Times New Roman" w:hAnsi="Times New Roman" w:cs="Times New Roman"/>
          <w:color w:val="auto"/>
        </w:rPr>
      </w:pPr>
      <w:r w:rsidRPr="00BB4585">
        <w:rPr>
          <w:rFonts w:ascii="Times New Roman" w:hAnsi="Times New Roman" w:cs="Times New Roman"/>
          <w:color w:val="auto"/>
        </w:rPr>
        <w:t>Call to Order</w:t>
      </w:r>
      <w:r w:rsidR="00F72DDE" w:rsidRPr="00BB4585">
        <w:rPr>
          <w:rFonts w:ascii="Times New Roman" w:hAnsi="Times New Roman" w:cs="Times New Roman"/>
          <w:color w:val="auto"/>
        </w:rPr>
        <w:t>.</w:t>
      </w:r>
      <w:r w:rsidRPr="00BB4585">
        <w:rPr>
          <w:rFonts w:ascii="Times New Roman" w:hAnsi="Times New Roman" w:cs="Times New Roman"/>
          <w:color w:val="auto"/>
        </w:rPr>
        <w:t xml:space="preserve"> (</w:t>
      </w:r>
      <w:r w:rsidR="00F72DDE" w:rsidRPr="00BB4585">
        <w:rPr>
          <w:rFonts w:ascii="Times New Roman" w:hAnsi="Times New Roman" w:cs="Times New Roman"/>
          <w:highlight w:val="green"/>
        </w:rPr>
        <w:t>Action item</w:t>
      </w:r>
      <w:r w:rsidRPr="00BB4585">
        <w:rPr>
          <w:rFonts w:ascii="Times New Roman" w:hAnsi="Times New Roman" w:cs="Times New Roman"/>
          <w:color w:val="auto"/>
        </w:rPr>
        <w:t>)</w:t>
      </w:r>
    </w:p>
    <w:p w14:paraId="61B7D235" w14:textId="07605C79" w:rsidR="00025607" w:rsidRPr="00BB4585" w:rsidRDefault="00025607" w:rsidP="00025607">
      <w:pPr>
        <w:pStyle w:val="ListParagraph"/>
        <w:numPr>
          <w:ilvl w:val="0"/>
          <w:numId w:val="4"/>
        </w:numPr>
        <w:rPr>
          <w:rFonts w:ascii="Times New Roman" w:hAnsi="Times New Roman" w:cs="Times New Roman"/>
        </w:rPr>
      </w:pPr>
      <w:r w:rsidRPr="00BB4585">
        <w:rPr>
          <w:rFonts w:ascii="Times New Roman" w:hAnsi="Times New Roman" w:cs="Times New Roman"/>
        </w:rPr>
        <w:t>Approval of agenda</w:t>
      </w:r>
      <w:r w:rsidR="00F72DDE" w:rsidRPr="00BB4585">
        <w:rPr>
          <w:rFonts w:ascii="Times New Roman" w:hAnsi="Times New Roman" w:cs="Times New Roman"/>
        </w:rPr>
        <w:t>.</w:t>
      </w:r>
      <w:r w:rsidRPr="00BB4585">
        <w:rPr>
          <w:rFonts w:ascii="Times New Roman" w:hAnsi="Times New Roman" w:cs="Times New Roman"/>
        </w:rPr>
        <w:t xml:space="preserve"> (</w:t>
      </w:r>
      <w:r w:rsidR="00F72DDE" w:rsidRPr="00BB4585">
        <w:rPr>
          <w:rFonts w:ascii="Times New Roman" w:hAnsi="Times New Roman" w:cs="Times New Roman"/>
          <w:highlight w:val="green"/>
        </w:rPr>
        <w:t xml:space="preserve">Action </w:t>
      </w:r>
      <w:proofErr w:type="gramStart"/>
      <w:r w:rsidR="00F72DDE" w:rsidRPr="00BB4585">
        <w:rPr>
          <w:rFonts w:ascii="Times New Roman" w:hAnsi="Times New Roman" w:cs="Times New Roman"/>
          <w:highlight w:val="green"/>
        </w:rPr>
        <w:t>item</w:t>
      </w:r>
      <w:r w:rsidRPr="00BB4585">
        <w:rPr>
          <w:rFonts w:ascii="Times New Roman" w:hAnsi="Times New Roman" w:cs="Times New Roman"/>
        </w:rPr>
        <w:t>)</w:t>
      </w:r>
      <w:r w:rsidR="000228B1" w:rsidRPr="00BB4585">
        <w:rPr>
          <w:rFonts w:ascii="Times New Roman" w:hAnsi="Times New Roman" w:cs="Times New Roman"/>
        </w:rPr>
        <w:t xml:space="preserve">  Motion</w:t>
      </w:r>
      <w:proofErr w:type="gramEnd"/>
      <w:r w:rsidR="000228B1" w:rsidRPr="00BB4585">
        <w:rPr>
          <w:rFonts w:ascii="Times New Roman" w:hAnsi="Times New Roman" w:cs="Times New Roman"/>
        </w:rPr>
        <w:t xml:space="preserve"> approved</w:t>
      </w:r>
    </w:p>
    <w:p w14:paraId="5AD412A4" w14:textId="699EB259" w:rsidR="00834A95" w:rsidRPr="00BB4585" w:rsidRDefault="00834A95" w:rsidP="00025607">
      <w:pPr>
        <w:pStyle w:val="ListParagraph"/>
        <w:numPr>
          <w:ilvl w:val="0"/>
          <w:numId w:val="4"/>
        </w:numPr>
        <w:rPr>
          <w:rFonts w:ascii="Times New Roman" w:hAnsi="Times New Roman" w:cs="Times New Roman"/>
        </w:rPr>
      </w:pPr>
      <w:r w:rsidRPr="00BB4585">
        <w:rPr>
          <w:rFonts w:ascii="Times New Roman" w:hAnsi="Times New Roman" w:cs="Times New Roman"/>
        </w:rPr>
        <w:t xml:space="preserve">Approval of the minutes of the last </w:t>
      </w:r>
      <w:r w:rsidR="00F72DDE" w:rsidRPr="00BB4585">
        <w:rPr>
          <w:rFonts w:ascii="Times New Roman" w:hAnsi="Times New Roman" w:cs="Times New Roman"/>
        </w:rPr>
        <w:t xml:space="preserve">CAC meeting held on </w:t>
      </w:r>
      <w:r w:rsidR="00FD0A1E" w:rsidRPr="00BB4585">
        <w:rPr>
          <w:rFonts w:ascii="Times New Roman" w:hAnsi="Times New Roman" w:cs="Times New Roman"/>
        </w:rPr>
        <w:t>November 13</w:t>
      </w:r>
      <w:r w:rsidR="00F72DDE" w:rsidRPr="00BB4585">
        <w:rPr>
          <w:rFonts w:ascii="Times New Roman" w:hAnsi="Times New Roman" w:cs="Times New Roman"/>
        </w:rPr>
        <w:t>, 2020. (</w:t>
      </w:r>
      <w:r w:rsidR="00F72DDE" w:rsidRPr="00BB4585">
        <w:rPr>
          <w:rFonts w:ascii="Times New Roman" w:hAnsi="Times New Roman" w:cs="Times New Roman"/>
          <w:highlight w:val="green"/>
        </w:rPr>
        <w:t>Action item</w:t>
      </w:r>
      <w:r w:rsidR="00F72DDE" w:rsidRPr="00BB4585">
        <w:rPr>
          <w:rFonts w:ascii="Times New Roman" w:hAnsi="Times New Roman" w:cs="Times New Roman"/>
        </w:rPr>
        <w:t>)</w:t>
      </w:r>
      <w:r w:rsidR="000228B1" w:rsidRPr="00BB4585">
        <w:rPr>
          <w:rFonts w:ascii="Times New Roman" w:hAnsi="Times New Roman" w:cs="Times New Roman"/>
        </w:rPr>
        <w:t xml:space="preserve"> Michelle </w:t>
      </w:r>
      <w:r w:rsidR="00894A4E" w:rsidRPr="00BB4585">
        <w:rPr>
          <w:rFonts w:ascii="Times New Roman" w:hAnsi="Times New Roman" w:cs="Times New Roman"/>
        </w:rPr>
        <w:t xml:space="preserve">Neff </w:t>
      </w:r>
      <w:r w:rsidR="000228B1" w:rsidRPr="00BB4585">
        <w:rPr>
          <w:rFonts w:ascii="Times New Roman" w:hAnsi="Times New Roman" w:cs="Times New Roman"/>
        </w:rPr>
        <w:t xml:space="preserve">motion to approve, </w:t>
      </w:r>
      <w:proofErr w:type="spellStart"/>
      <w:r w:rsidR="000228B1" w:rsidRPr="00BB4585">
        <w:rPr>
          <w:rFonts w:ascii="Times New Roman" w:hAnsi="Times New Roman" w:cs="Times New Roman"/>
        </w:rPr>
        <w:t>Mojgan</w:t>
      </w:r>
      <w:proofErr w:type="spellEnd"/>
      <w:r w:rsidR="000228B1" w:rsidRPr="00BB4585">
        <w:rPr>
          <w:rFonts w:ascii="Times New Roman" w:hAnsi="Times New Roman" w:cs="Times New Roman"/>
        </w:rPr>
        <w:t xml:space="preserve"> </w:t>
      </w:r>
      <w:proofErr w:type="spellStart"/>
      <w:r w:rsidR="00894A4E" w:rsidRPr="00BB4585">
        <w:rPr>
          <w:rFonts w:ascii="Times New Roman" w:hAnsi="Times New Roman" w:cs="Times New Roman"/>
        </w:rPr>
        <w:t>Nejad</w:t>
      </w:r>
      <w:proofErr w:type="spellEnd"/>
      <w:r w:rsidR="00894A4E" w:rsidRPr="00BB4585">
        <w:rPr>
          <w:rFonts w:ascii="Times New Roman" w:hAnsi="Times New Roman" w:cs="Times New Roman"/>
        </w:rPr>
        <w:t xml:space="preserve"> </w:t>
      </w:r>
      <w:r w:rsidR="000228B1" w:rsidRPr="00BB4585">
        <w:rPr>
          <w:rFonts w:ascii="Times New Roman" w:hAnsi="Times New Roman" w:cs="Times New Roman"/>
        </w:rPr>
        <w:t xml:space="preserve">second, approved. </w:t>
      </w:r>
    </w:p>
    <w:p w14:paraId="066A19FF" w14:textId="1DB09E9F" w:rsidR="00ED4EFB" w:rsidRPr="00BB4585" w:rsidRDefault="00ED4EFB" w:rsidP="00ED4EFB">
      <w:pPr>
        <w:pStyle w:val="ListParagraph"/>
        <w:numPr>
          <w:ilvl w:val="0"/>
          <w:numId w:val="4"/>
        </w:numPr>
        <w:rPr>
          <w:rFonts w:ascii="Times New Roman" w:hAnsi="Times New Roman" w:cs="Times New Roman"/>
        </w:rPr>
      </w:pPr>
      <w:r w:rsidRPr="00BB4585">
        <w:rPr>
          <w:rFonts w:ascii="Times New Roman" w:hAnsi="Times New Roman" w:cs="Times New Roman"/>
        </w:rPr>
        <w:t xml:space="preserve">Early election for the departments. Status by Michael WAGNER. </w:t>
      </w:r>
      <w:r w:rsidR="000228B1" w:rsidRPr="00BB4585">
        <w:rPr>
          <w:rFonts w:ascii="Times New Roman" w:hAnsi="Times New Roman" w:cs="Times New Roman"/>
        </w:rPr>
        <w:t xml:space="preserve">Animal Science, Entomology, SPDC still need department election contact info.  Michael gave committee work percentages, to be helpful in trying to provide departmental equity in committee participation. </w:t>
      </w:r>
    </w:p>
    <w:p w14:paraId="342CD17D" w14:textId="27910078" w:rsidR="00ED4EFB" w:rsidRPr="00BB4585" w:rsidRDefault="006C2947" w:rsidP="00ED4EFB">
      <w:pPr>
        <w:pStyle w:val="ListParagraph"/>
        <w:numPr>
          <w:ilvl w:val="0"/>
          <w:numId w:val="4"/>
        </w:numPr>
        <w:rPr>
          <w:rFonts w:ascii="Times New Roman" w:hAnsi="Times New Roman" w:cs="Times New Roman"/>
        </w:rPr>
      </w:pPr>
      <w:r w:rsidRPr="00BB4585">
        <w:rPr>
          <w:rFonts w:ascii="Times New Roman" w:hAnsi="Times New Roman" w:cs="Times New Roman"/>
        </w:rPr>
        <w:t xml:space="preserve">MSU mandatory diversity training. Marisol QUINTANILLA TORNEL. </w:t>
      </w:r>
      <w:r w:rsidR="000228B1" w:rsidRPr="00BB4585">
        <w:rPr>
          <w:rFonts w:ascii="Times New Roman" w:hAnsi="Times New Roman" w:cs="Times New Roman"/>
        </w:rPr>
        <w:t xml:space="preserve">Was this created without thinking about certain groups.  Training was narrow, you had to select the predetermined answer, and some of these were moral questions.  Since this training is mandatory, someone may not be able to answer these questions. It does not allow from any diversions of thought.  Quentin has been receiving comments and questions on the training, and he is sending these concerns forward.  </w:t>
      </w:r>
    </w:p>
    <w:p w14:paraId="00CBC7F3" w14:textId="33477A15" w:rsidR="00140FAE" w:rsidRPr="00BB4585" w:rsidRDefault="00140FAE" w:rsidP="00140FAE">
      <w:pPr>
        <w:pStyle w:val="ListParagraph"/>
        <w:numPr>
          <w:ilvl w:val="0"/>
          <w:numId w:val="4"/>
        </w:numPr>
        <w:rPr>
          <w:rFonts w:ascii="Times New Roman" w:hAnsi="Times New Roman" w:cs="Times New Roman"/>
        </w:rPr>
      </w:pPr>
      <w:r w:rsidRPr="00BB4585">
        <w:rPr>
          <w:rFonts w:ascii="Times New Roman" w:hAnsi="Times New Roman" w:cs="Times New Roman"/>
        </w:rPr>
        <w:t xml:space="preserve">MSU </w:t>
      </w:r>
      <w:r w:rsidRPr="00BB4585">
        <w:rPr>
          <w:rFonts w:ascii="Times New Roman" w:hAnsi="Times New Roman" w:cs="Times New Roman"/>
          <w:color w:val="000000"/>
          <w:shd w:val="clear" w:color="auto" w:fill="FFFFFF"/>
        </w:rPr>
        <w:t xml:space="preserve">expected duration of faculty salary and benefits rollback. Mary HAUSBECK. Questions that were brought to DAC, including the timing of rollbacks.  Hendrick says that a timeline for returning the benefits has not been set.  It is possible the rollbacks will continue into the next fiscal year, but we do not know.  It is still up in the air.  He has only heard about being extended but he has not heard about any increase.   Regarding future budgets, number of students looks good in spring and for next fall.  </w:t>
      </w:r>
    </w:p>
    <w:p w14:paraId="7C4766D1" w14:textId="43AF20C8" w:rsidR="00200CD5" w:rsidRPr="00BB4585" w:rsidRDefault="00C110D3" w:rsidP="00C110D3">
      <w:pPr>
        <w:pStyle w:val="ListParagraph"/>
        <w:numPr>
          <w:ilvl w:val="0"/>
          <w:numId w:val="4"/>
        </w:numPr>
        <w:rPr>
          <w:rFonts w:ascii="Times New Roman" w:hAnsi="Times New Roman" w:cs="Times New Roman"/>
        </w:rPr>
      </w:pPr>
      <w:r w:rsidRPr="00BB4585">
        <w:rPr>
          <w:rFonts w:ascii="Times New Roman" w:hAnsi="Times New Roman" w:cs="Times New Roman"/>
        </w:rPr>
        <w:t>Report of COVID-19 survey.</w:t>
      </w:r>
      <w:r w:rsidR="00187B7F" w:rsidRPr="00BB4585">
        <w:rPr>
          <w:rFonts w:ascii="Times New Roman" w:hAnsi="Times New Roman" w:cs="Times New Roman"/>
        </w:rPr>
        <w:t xml:space="preserve"> </w:t>
      </w:r>
      <w:r w:rsidR="00FD0A1E" w:rsidRPr="00BB4585">
        <w:rPr>
          <w:rFonts w:ascii="Times New Roman" w:hAnsi="Times New Roman" w:cs="Times New Roman"/>
        </w:rPr>
        <w:t xml:space="preserve">Feedback and discussion of the draft </w:t>
      </w:r>
      <w:r w:rsidR="00D90C27" w:rsidRPr="00BB4585">
        <w:rPr>
          <w:rFonts w:ascii="Times New Roman" w:hAnsi="Times New Roman" w:cs="Times New Roman"/>
        </w:rPr>
        <w:t>survey</w:t>
      </w:r>
      <w:r w:rsidR="00FD0A1E" w:rsidRPr="00BB4585">
        <w:rPr>
          <w:rFonts w:ascii="Times New Roman" w:hAnsi="Times New Roman" w:cs="Times New Roman"/>
        </w:rPr>
        <w:t xml:space="preserve">. </w:t>
      </w:r>
      <w:r w:rsidR="009B5DC7" w:rsidRPr="00BB4585">
        <w:rPr>
          <w:rFonts w:ascii="Times New Roman" w:hAnsi="Times New Roman" w:cs="Times New Roman"/>
        </w:rPr>
        <w:t>Take a d</w:t>
      </w:r>
      <w:r w:rsidR="00D90C27" w:rsidRPr="00BB4585">
        <w:rPr>
          <w:rFonts w:ascii="Times New Roman" w:hAnsi="Times New Roman" w:cs="Times New Roman"/>
        </w:rPr>
        <w:t xml:space="preserve">ecision if release </w:t>
      </w:r>
      <w:r w:rsidR="009B5DC7" w:rsidRPr="00BB4585">
        <w:rPr>
          <w:rFonts w:ascii="Times New Roman" w:hAnsi="Times New Roman" w:cs="Times New Roman"/>
        </w:rPr>
        <w:t xml:space="preserve">the survey </w:t>
      </w:r>
      <w:r w:rsidR="00D90C27" w:rsidRPr="00BB4585">
        <w:rPr>
          <w:rFonts w:ascii="Times New Roman" w:hAnsi="Times New Roman" w:cs="Times New Roman"/>
        </w:rPr>
        <w:t xml:space="preserve">during the winter break. </w:t>
      </w:r>
      <w:r w:rsidRPr="00BB4585">
        <w:rPr>
          <w:rFonts w:ascii="Times New Roman" w:hAnsi="Times New Roman" w:cs="Times New Roman"/>
        </w:rPr>
        <w:t>Sub-committee survey report</w:t>
      </w:r>
      <w:r w:rsidR="00D90C27" w:rsidRPr="00BB4585">
        <w:rPr>
          <w:rFonts w:ascii="Times New Roman" w:hAnsi="Times New Roman" w:cs="Times New Roman"/>
        </w:rPr>
        <w:t xml:space="preserve"> by</w:t>
      </w:r>
      <w:r w:rsidRPr="00BB4585">
        <w:rPr>
          <w:rFonts w:ascii="Times New Roman" w:hAnsi="Times New Roman" w:cs="Times New Roman"/>
        </w:rPr>
        <w:t xml:space="preserve"> </w:t>
      </w:r>
      <w:r w:rsidR="008A53E1" w:rsidRPr="00BB4585">
        <w:rPr>
          <w:rFonts w:ascii="Times New Roman" w:hAnsi="Times New Roman" w:cs="Times New Roman"/>
          <w:color w:val="000000" w:themeColor="text1"/>
        </w:rPr>
        <w:t>MOJGAN NEJAD</w:t>
      </w:r>
      <w:r w:rsidRPr="00BB4585">
        <w:rPr>
          <w:rFonts w:ascii="Times New Roman" w:hAnsi="Times New Roman" w:cs="Times New Roman"/>
        </w:rPr>
        <w:t>.</w:t>
      </w:r>
      <w:r w:rsidR="00D90C27" w:rsidRPr="00BB4585">
        <w:rPr>
          <w:rFonts w:ascii="Times New Roman" w:hAnsi="Times New Roman" w:cs="Times New Roman"/>
        </w:rPr>
        <w:t xml:space="preserve"> </w:t>
      </w:r>
      <w:proofErr w:type="spellStart"/>
      <w:r w:rsidR="000A59E1" w:rsidRPr="00BB4585">
        <w:rPr>
          <w:rFonts w:ascii="Times New Roman" w:hAnsi="Times New Roman" w:cs="Times New Roman"/>
        </w:rPr>
        <w:t>Mojgan</w:t>
      </w:r>
      <w:proofErr w:type="spellEnd"/>
      <w:r w:rsidR="000A59E1" w:rsidRPr="00BB4585">
        <w:rPr>
          <w:rFonts w:ascii="Times New Roman" w:hAnsi="Times New Roman" w:cs="Times New Roman"/>
        </w:rPr>
        <w:t xml:space="preserve"> gave an overview of the current draft survey including sections, time to complete and has questions about who has access to the data.  Rafael added info on question development.</w:t>
      </w:r>
    </w:p>
    <w:p w14:paraId="61732D5D" w14:textId="05389ADE" w:rsidR="00200CD5" w:rsidRPr="00BB4585" w:rsidRDefault="00200CD5" w:rsidP="00200CD5">
      <w:pPr>
        <w:pStyle w:val="ListParagraph"/>
        <w:numPr>
          <w:ilvl w:val="1"/>
          <w:numId w:val="4"/>
        </w:numPr>
        <w:rPr>
          <w:rFonts w:ascii="Times New Roman" w:hAnsi="Times New Roman" w:cs="Times New Roman"/>
        </w:rPr>
      </w:pPr>
      <w:r w:rsidRPr="00BB4585">
        <w:rPr>
          <w:rFonts w:ascii="Times New Roman" w:hAnsi="Times New Roman" w:cs="Times New Roman"/>
        </w:rPr>
        <w:t>General structure</w:t>
      </w:r>
      <w:r w:rsidR="006C3189" w:rsidRPr="00BB4585">
        <w:rPr>
          <w:rFonts w:ascii="Times New Roman" w:hAnsi="Times New Roman" w:cs="Times New Roman"/>
        </w:rPr>
        <w:t xml:space="preserve"> and time</w:t>
      </w:r>
      <w:r w:rsidRPr="00BB4585">
        <w:rPr>
          <w:rFonts w:ascii="Times New Roman" w:hAnsi="Times New Roman" w:cs="Times New Roman"/>
        </w:rPr>
        <w:t>. (</w:t>
      </w:r>
      <w:r w:rsidRPr="00BB4585">
        <w:rPr>
          <w:rFonts w:ascii="Times New Roman" w:hAnsi="Times New Roman" w:cs="Times New Roman"/>
          <w:highlight w:val="yellow"/>
        </w:rPr>
        <w:t>Discussion item</w:t>
      </w:r>
      <w:r w:rsidRPr="00BB4585">
        <w:rPr>
          <w:rFonts w:ascii="Times New Roman" w:hAnsi="Times New Roman" w:cs="Times New Roman"/>
        </w:rPr>
        <w:t>)</w:t>
      </w:r>
      <w:r w:rsidR="000A59E1" w:rsidRPr="00BB4585">
        <w:rPr>
          <w:rFonts w:ascii="Times New Roman" w:hAnsi="Times New Roman" w:cs="Times New Roman"/>
        </w:rPr>
        <w:t xml:space="preserve"> Melissa McKendree suggested that even if first answer is </w:t>
      </w:r>
      <w:proofErr w:type="spellStart"/>
      <w:r w:rsidR="000A59E1" w:rsidRPr="00BB4585">
        <w:rPr>
          <w:rFonts w:ascii="Times New Roman" w:hAnsi="Times New Roman" w:cs="Times New Roman"/>
        </w:rPr>
        <w:t>covid</w:t>
      </w:r>
      <w:proofErr w:type="spellEnd"/>
      <w:r w:rsidR="000A59E1" w:rsidRPr="00BB4585">
        <w:rPr>
          <w:rFonts w:ascii="Times New Roman" w:hAnsi="Times New Roman" w:cs="Times New Roman"/>
        </w:rPr>
        <w:t xml:space="preserve"> hasn’t had an impact they should still answer demographic data.   Rafael indicated that only tier 1 takes less than 10 minutes and both tiers take 15 minutes.  </w:t>
      </w:r>
    </w:p>
    <w:p w14:paraId="1052856B" w14:textId="20FEB52C" w:rsidR="00200CD5" w:rsidRPr="00BB4585" w:rsidRDefault="00200CD5" w:rsidP="00200CD5">
      <w:pPr>
        <w:pStyle w:val="ListParagraph"/>
        <w:numPr>
          <w:ilvl w:val="1"/>
          <w:numId w:val="4"/>
        </w:numPr>
        <w:rPr>
          <w:rFonts w:ascii="Times New Roman" w:hAnsi="Times New Roman" w:cs="Times New Roman"/>
        </w:rPr>
      </w:pPr>
      <w:r w:rsidRPr="00BB4585">
        <w:rPr>
          <w:rFonts w:ascii="Times New Roman" w:hAnsi="Times New Roman" w:cs="Times New Roman"/>
        </w:rPr>
        <w:t xml:space="preserve">Data access and who will analyze the survey. </w:t>
      </w:r>
      <w:r w:rsidR="000A59E1" w:rsidRPr="00BB4585">
        <w:rPr>
          <w:rFonts w:ascii="Times New Roman" w:hAnsi="Times New Roman" w:cs="Times New Roman"/>
        </w:rPr>
        <w:t xml:space="preserve">Committee right now has access, Rafael suggested Chairs will not have raw data, Chairs will only have aggregate data, a supplement document of the impacts of COVID-19.   Melissa and Laura suggested we do IRB process.   </w:t>
      </w:r>
    </w:p>
    <w:p w14:paraId="16A112ED" w14:textId="62EAAD20" w:rsidR="00200CD5" w:rsidRPr="00BB4585" w:rsidRDefault="00200CD5" w:rsidP="00200CD5">
      <w:pPr>
        <w:pStyle w:val="ListParagraph"/>
        <w:numPr>
          <w:ilvl w:val="1"/>
          <w:numId w:val="4"/>
        </w:numPr>
        <w:rPr>
          <w:rFonts w:ascii="Times New Roman" w:hAnsi="Times New Roman" w:cs="Times New Roman"/>
        </w:rPr>
      </w:pPr>
      <w:r w:rsidRPr="00BB4585">
        <w:rPr>
          <w:rFonts w:ascii="Times New Roman" w:hAnsi="Times New Roman" w:cs="Times New Roman"/>
        </w:rPr>
        <w:lastRenderedPageBreak/>
        <w:t>Timeline</w:t>
      </w:r>
      <w:r w:rsidR="006C3189" w:rsidRPr="00BB4585">
        <w:rPr>
          <w:rFonts w:ascii="Times New Roman" w:hAnsi="Times New Roman" w:cs="Times New Roman"/>
        </w:rPr>
        <w:t xml:space="preserve"> for release of survey. </w:t>
      </w:r>
      <w:r w:rsidRPr="00BB4585">
        <w:rPr>
          <w:rFonts w:ascii="Times New Roman" w:hAnsi="Times New Roman" w:cs="Times New Roman"/>
        </w:rPr>
        <w:t xml:space="preserve"> (</w:t>
      </w:r>
      <w:r w:rsidRPr="00BB4585">
        <w:rPr>
          <w:rFonts w:ascii="Times New Roman" w:hAnsi="Times New Roman" w:cs="Times New Roman"/>
          <w:highlight w:val="yellow"/>
        </w:rPr>
        <w:t>Discussion item</w:t>
      </w:r>
      <w:r w:rsidRPr="00BB4585">
        <w:rPr>
          <w:rFonts w:ascii="Times New Roman" w:hAnsi="Times New Roman" w:cs="Times New Roman"/>
        </w:rPr>
        <w:t>)</w:t>
      </w:r>
      <w:r w:rsidR="000A59E1" w:rsidRPr="00BB4585">
        <w:rPr>
          <w:rFonts w:ascii="Times New Roman" w:hAnsi="Times New Roman" w:cs="Times New Roman"/>
        </w:rPr>
        <w:t xml:space="preserve"> Release survey in next month and release the supplement report in February.   Rafael asked who is sending this out?  Dean Hendrick indicates that this will provide a set of data of what we need to pay attention to.  Both an individual and collective value.  Trish brought up question of lag effects and whether the survey will be repeated in some form next year.  Ability to create PDF or email back to survey respondent that they can use.  </w:t>
      </w:r>
    </w:p>
    <w:p w14:paraId="61752EE1" w14:textId="2BC68C24" w:rsidR="00C110D3" w:rsidRPr="00BB4585" w:rsidRDefault="00200CD5" w:rsidP="00D051DE">
      <w:pPr>
        <w:pStyle w:val="ListParagraph"/>
        <w:numPr>
          <w:ilvl w:val="1"/>
          <w:numId w:val="4"/>
        </w:numPr>
        <w:rPr>
          <w:rFonts w:ascii="Times New Roman" w:hAnsi="Times New Roman" w:cs="Times New Roman"/>
        </w:rPr>
      </w:pPr>
      <w:r w:rsidRPr="00BB4585">
        <w:rPr>
          <w:rFonts w:ascii="Times New Roman" w:hAnsi="Times New Roman" w:cs="Times New Roman"/>
        </w:rPr>
        <w:t xml:space="preserve">Approval of survey. </w:t>
      </w:r>
      <w:r w:rsidR="00FD0A1E" w:rsidRPr="00BB4585">
        <w:rPr>
          <w:rFonts w:ascii="Times New Roman" w:hAnsi="Times New Roman" w:cs="Times New Roman"/>
        </w:rPr>
        <w:t>(</w:t>
      </w:r>
      <w:r w:rsidR="00FD0A1E" w:rsidRPr="00BB4585">
        <w:rPr>
          <w:rFonts w:ascii="Times New Roman" w:hAnsi="Times New Roman" w:cs="Times New Roman"/>
          <w:highlight w:val="green"/>
        </w:rPr>
        <w:t>Action item</w:t>
      </w:r>
      <w:r w:rsidR="00FD0A1E" w:rsidRPr="00BB4585">
        <w:rPr>
          <w:rFonts w:ascii="Times New Roman" w:hAnsi="Times New Roman" w:cs="Times New Roman"/>
        </w:rPr>
        <w:t>)</w:t>
      </w:r>
      <w:r w:rsidR="000A59E1" w:rsidRPr="00BB4585">
        <w:rPr>
          <w:rFonts w:ascii="Times New Roman" w:hAnsi="Times New Roman" w:cs="Times New Roman"/>
        </w:rPr>
        <w:t xml:space="preserve"> Motion by Melissa McKendree moves the current draft of the COVID-19 impact survey is once approved by IRB will be sent to the Deans office to be distributed to faculty between winter beak and second week in January.   Kelly summarized the original intent and suggested the survey should come from the Deans office and the Deans office should summarize the data, and that Quentin’s office will put together supplemental data.  Marisol Quintanilla second, Motion approved.</w:t>
      </w:r>
    </w:p>
    <w:p w14:paraId="6813412F" w14:textId="3C429CAA" w:rsidR="00E52C04" w:rsidRPr="00BB4585" w:rsidRDefault="00E52C04" w:rsidP="00E52C04">
      <w:pPr>
        <w:pStyle w:val="ListParagraph"/>
        <w:numPr>
          <w:ilvl w:val="0"/>
          <w:numId w:val="4"/>
        </w:numPr>
        <w:rPr>
          <w:rFonts w:ascii="Times New Roman" w:hAnsi="Times New Roman" w:cs="Times New Roman"/>
        </w:rPr>
      </w:pPr>
      <w:r w:rsidRPr="00BB4585">
        <w:rPr>
          <w:rFonts w:ascii="Times New Roman" w:hAnsi="Times New Roman" w:cs="Times New Roman"/>
        </w:rPr>
        <w:t xml:space="preserve">COVID-19 impact statement. Document by Provost Teresa K. WOODRUFF, discussion by Quentin TYLER. </w:t>
      </w:r>
      <w:r w:rsidR="000A59E1" w:rsidRPr="00BB4585">
        <w:rPr>
          <w:rFonts w:ascii="Times New Roman" w:hAnsi="Times New Roman" w:cs="Times New Roman"/>
        </w:rPr>
        <w:t>Quentin provided a draft for the CAC to use or to revise.  This document is posted in TEAMs.</w:t>
      </w:r>
    </w:p>
    <w:p w14:paraId="18B60058" w14:textId="508BAC57" w:rsidR="00F72DDE" w:rsidRPr="00BB4585" w:rsidRDefault="00F72DDE" w:rsidP="00025607">
      <w:pPr>
        <w:pStyle w:val="ListParagraph"/>
        <w:numPr>
          <w:ilvl w:val="0"/>
          <w:numId w:val="4"/>
        </w:numPr>
        <w:rPr>
          <w:rFonts w:ascii="Times New Roman" w:hAnsi="Times New Roman" w:cs="Times New Roman"/>
        </w:rPr>
      </w:pPr>
      <w:r w:rsidRPr="00BB4585">
        <w:rPr>
          <w:rFonts w:ascii="Times New Roman" w:hAnsi="Times New Roman" w:cs="Times New Roman"/>
        </w:rPr>
        <w:t xml:space="preserve">Round table. </w:t>
      </w:r>
      <w:r w:rsidR="000A59E1" w:rsidRPr="00BB4585">
        <w:rPr>
          <w:rFonts w:ascii="Times New Roman" w:hAnsi="Times New Roman" w:cs="Times New Roman"/>
        </w:rPr>
        <w:t xml:space="preserve"> Melissa </w:t>
      </w:r>
      <w:r w:rsidR="00DA69FE" w:rsidRPr="00BB4585">
        <w:rPr>
          <w:rFonts w:ascii="Times New Roman" w:hAnsi="Times New Roman" w:cs="Times New Roman"/>
        </w:rPr>
        <w:t xml:space="preserve">McKendree </w:t>
      </w:r>
      <w:r w:rsidR="000A59E1" w:rsidRPr="00BB4585">
        <w:rPr>
          <w:rFonts w:ascii="Times New Roman" w:hAnsi="Times New Roman" w:cs="Times New Roman"/>
        </w:rPr>
        <w:t>gave an update on AFRE</w:t>
      </w:r>
    </w:p>
    <w:p w14:paraId="4108EDBA" w14:textId="5257505D" w:rsidR="00C110D3" w:rsidRPr="00BB4585" w:rsidRDefault="00F72DDE" w:rsidP="003C0918">
      <w:pPr>
        <w:pStyle w:val="ListParagraph"/>
        <w:numPr>
          <w:ilvl w:val="0"/>
          <w:numId w:val="4"/>
        </w:numPr>
        <w:rPr>
          <w:rFonts w:ascii="Times New Roman" w:hAnsi="Times New Roman" w:cs="Times New Roman"/>
        </w:rPr>
      </w:pPr>
      <w:r w:rsidRPr="00BB4585">
        <w:rPr>
          <w:rFonts w:ascii="Times New Roman" w:hAnsi="Times New Roman" w:cs="Times New Roman"/>
        </w:rPr>
        <w:t xml:space="preserve">Adjourn. </w:t>
      </w:r>
      <w:r w:rsidR="000A59E1" w:rsidRPr="00BB4585">
        <w:rPr>
          <w:rFonts w:ascii="Times New Roman" w:hAnsi="Times New Roman" w:cs="Times New Roman"/>
        </w:rPr>
        <w:t xml:space="preserve">Marisol Quintanilla motion, </w:t>
      </w:r>
      <w:proofErr w:type="spellStart"/>
      <w:r w:rsidR="000A59E1" w:rsidRPr="00BB4585">
        <w:rPr>
          <w:rFonts w:ascii="Times New Roman" w:hAnsi="Times New Roman" w:cs="Times New Roman"/>
        </w:rPr>
        <w:t>Mojgan</w:t>
      </w:r>
      <w:proofErr w:type="spellEnd"/>
      <w:r w:rsidR="000A59E1" w:rsidRPr="00BB4585">
        <w:rPr>
          <w:rFonts w:ascii="Times New Roman" w:hAnsi="Times New Roman" w:cs="Times New Roman"/>
        </w:rPr>
        <w:t xml:space="preserve"> </w:t>
      </w:r>
      <w:proofErr w:type="spellStart"/>
      <w:r w:rsidR="000A59E1" w:rsidRPr="00BB4585">
        <w:rPr>
          <w:rFonts w:ascii="Times New Roman" w:hAnsi="Times New Roman" w:cs="Times New Roman"/>
        </w:rPr>
        <w:t>Nej</w:t>
      </w:r>
      <w:bookmarkStart w:id="0" w:name="_GoBack"/>
      <w:bookmarkEnd w:id="0"/>
      <w:r w:rsidR="000A59E1" w:rsidRPr="00BB4585">
        <w:rPr>
          <w:rFonts w:ascii="Times New Roman" w:hAnsi="Times New Roman" w:cs="Times New Roman"/>
        </w:rPr>
        <w:t>ad</w:t>
      </w:r>
      <w:proofErr w:type="spellEnd"/>
      <w:r w:rsidR="000A59E1" w:rsidRPr="00BB4585">
        <w:rPr>
          <w:rFonts w:ascii="Times New Roman" w:hAnsi="Times New Roman" w:cs="Times New Roman"/>
        </w:rPr>
        <w:t xml:space="preserve"> second motion approved.</w:t>
      </w:r>
    </w:p>
    <w:sectPr w:rsidR="00C110D3" w:rsidRPr="00BB4585" w:rsidSect="00F61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D4E"/>
    <w:multiLevelType w:val="hybridMultilevel"/>
    <w:tmpl w:val="738E8C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B4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88757F5"/>
    <w:multiLevelType w:val="hybridMultilevel"/>
    <w:tmpl w:val="27ECD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536E05"/>
    <w:multiLevelType w:val="hybridMultilevel"/>
    <w:tmpl w:val="0C42B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48"/>
    <w:rsid w:val="000228B1"/>
    <w:rsid w:val="00025607"/>
    <w:rsid w:val="000A59E1"/>
    <w:rsid w:val="000D44BA"/>
    <w:rsid w:val="000D7568"/>
    <w:rsid w:val="00140FAE"/>
    <w:rsid w:val="001424BC"/>
    <w:rsid w:val="00187B7F"/>
    <w:rsid w:val="001D3F7F"/>
    <w:rsid w:val="001D4550"/>
    <w:rsid w:val="00200CD5"/>
    <w:rsid w:val="0028092F"/>
    <w:rsid w:val="00292048"/>
    <w:rsid w:val="002A30AE"/>
    <w:rsid w:val="002C7463"/>
    <w:rsid w:val="00304516"/>
    <w:rsid w:val="00306119"/>
    <w:rsid w:val="00325C99"/>
    <w:rsid w:val="00352AA4"/>
    <w:rsid w:val="003A1A06"/>
    <w:rsid w:val="003E275F"/>
    <w:rsid w:val="00430C7E"/>
    <w:rsid w:val="00464DB0"/>
    <w:rsid w:val="004D5C8E"/>
    <w:rsid w:val="00557E42"/>
    <w:rsid w:val="005E3B81"/>
    <w:rsid w:val="0063493C"/>
    <w:rsid w:val="006366F8"/>
    <w:rsid w:val="006900C1"/>
    <w:rsid w:val="006C2947"/>
    <w:rsid w:val="006C3189"/>
    <w:rsid w:val="006D17C1"/>
    <w:rsid w:val="007176E2"/>
    <w:rsid w:val="00751E63"/>
    <w:rsid w:val="00757221"/>
    <w:rsid w:val="00792B23"/>
    <w:rsid w:val="00796C4B"/>
    <w:rsid w:val="00834A95"/>
    <w:rsid w:val="00894A4E"/>
    <w:rsid w:val="008A53E1"/>
    <w:rsid w:val="00907C49"/>
    <w:rsid w:val="00911B79"/>
    <w:rsid w:val="00974261"/>
    <w:rsid w:val="009A0BEF"/>
    <w:rsid w:val="009B5DC7"/>
    <w:rsid w:val="00A56002"/>
    <w:rsid w:val="00A67258"/>
    <w:rsid w:val="00A862DE"/>
    <w:rsid w:val="00A95A1A"/>
    <w:rsid w:val="00AA33B1"/>
    <w:rsid w:val="00AC54EC"/>
    <w:rsid w:val="00AD0967"/>
    <w:rsid w:val="00AD0E0D"/>
    <w:rsid w:val="00BB4585"/>
    <w:rsid w:val="00BC0068"/>
    <w:rsid w:val="00C110D3"/>
    <w:rsid w:val="00C3423C"/>
    <w:rsid w:val="00C7291B"/>
    <w:rsid w:val="00CE494B"/>
    <w:rsid w:val="00D43818"/>
    <w:rsid w:val="00D46AEA"/>
    <w:rsid w:val="00D76355"/>
    <w:rsid w:val="00D90C27"/>
    <w:rsid w:val="00DA69FE"/>
    <w:rsid w:val="00DB19F7"/>
    <w:rsid w:val="00DC14E2"/>
    <w:rsid w:val="00DC2EBC"/>
    <w:rsid w:val="00E52C04"/>
    <w:rsid w:val="00EC60C4"/>
    <w:rsid w:val="00ED4EFB"/>
    <w:rsid w:val="00EF3A2C"/>
    <w:rsid w:val="00F55E3E"/>
    <w:rsid w:val="00F61E67"/>
    <w:rsid w:val="00F6535D"/>
    <w:rsid w:val="00F72DDE"/>
    <w:rsid w:val="00FA0329"/>
    <w:rsid w:val="00FA42D8"/>
    <w:rsid w:val="00FD0A1E"/>
    <w:rsid w:val="00FE2545"/>
    <w:rsid w:val="00FE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EE5B"/>
  <w15:chartTrackingRefBased/>
  <w15:docId w15:val="{A24CFC73-210D-C64E-A8FA-3631E67B8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60C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A2C"/>
    <w:rPr>
      <w:rFonts w:eastAsiaTheme="minorHAnsi"/>
      <w:sz w:val="18"/>
      <w:szCs w:val="18"/>
    </w:rPr>
  </w:style>
  <w:style w:type="character" w:customStyle="1" w:styleId="BalloonTextChar">
    <w:name w:val="Balloon Text Char"/>
    <w:basedOn w:val="DefaultParagraphFont"/>
    <w:link w:val="BalloonText"/>
    <w:uiPriority w:val="99"/>
    <w:semiHidden/>
    <w:rsid w:val="00EF3A2C"/>
    <w:rPr>
      <w:rFonts w:ascii="Times New Roman" w:hAnsi="Times New Roman" w:cs="Times New Roman"/>
      <w:sz w:val="18"/>
      <w:szCs w:val="18"/>
    </w:rPr>
  </w:style>
  <w:style w:type="character" w:customStyle="1" w:styleId="apple-converted-space">
    <w:name w:val="apple-converted-space"/>
    <w:basedOn w:val="DefaultParagraphFont"/>
    <w:rsid w:val="00A95A1A"/>
  </w:style>
  <w:style w:type="paragraph" w:styleId="ListParagraph">
    <w:name w:val="List Paragraph"/>
    <w:basedOn w:val="Normal"/>
    <w:uiPriority w:val="1"/>
    <w:qFormat/>
    <w:rsid w:val="003E275F"/>
    <w:pPr>
      <w:ind w:left="720"/>
      <w:contextualSpacing/>
    </w:pPr>
    <w:rPr>
      <w:rFonts w:asciiTheme="minorHAnsi" w:eastAsiaTheme="minorHAnsi" w:hAnsiTheme="minorHAnsi" w:cstheme="minorBidi"/>
    </w:rPr>
  </w:style>
  <w:style w:type="paragraph" w:customStyle="1" w:styleId="Default">
    <w:name w:val="Default"/>
    <w:rsid w:val="00025607"/>
    <w:pPr>
      <w:autoSpaceDE w:val="0"/>
      <w:autoSpaceDN w:val="0"/>
      <w:adjustRightInd w:val="0"/>
    </w:pPr>
    <w:rPr>
      <w:rFonts w:ascii="Cambria" w:hAnsi="Cambria" w:cs="Cambria"/>
      <w:color w:val="000000"/>
    </w:rPr>
  </w:style>
  <w:style w:type="character" w:customStyle="1" w:styleId="normaltextrun">
    <w:name w:val="normaltextrun"/>
    <w:basedOn w:val="DefaultParagraphFont"/>
    <w:rsid w:val="00EC60C4"/>
  </w:style>
  <w:style w:type="character" w:customStyle="1" w:styleId="eop">
    <w:name w:val="eop"/>
    <w:basedOn w:val="DefaultParagraphFont"/>
    <w:rsid w:val="00EC60C4"/>
  </w:style>
  <w:style w:type="character" w:styleId="Hyperlink">
    <w:name w:val="Hyperlink"/>
    <w:basedOn w:val="DefaultParagraphFont"/>
    <w:uiPriority w:val="99"/>
    <w:semiHidden/>
    <w:unhideWhenUsed/>
    <w:rsid w:val="00FD0A1E"/>
    <w:rPr>
      <w:color w:val="0563C1"/>
      <w:u w:val="single"/>
    </w:rPr>
  </w:style>
  <w:style w:type="paragraph" w:styleId="NormalWeb">
    <w:name w:val="Normal (Web)"/>
    <w:basedOn w:val="Normal"/>
    <w:uiPriority w:val="99"/>
    <w:semiHidden/>
    <w:unhideWhenUsed/>
    <w:rsid w:val="00FD0A1E"/>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FD0A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26091">
      <w:bodyDiv w:val="1"/>
      <w:marLeft w:val="0"/>
      <w:marRight w:val="0"/>
      <w:marTop w:val="0"/>
      <w:marBottom w:val="0"/>
      <w:divBdr>
        <w:top w:val="none" w:sz="0" w:space="0" w:color="auto"/>
        <w:left w:val="none" w:sz="0" w:space="0" w:color="auto"/>
        <w:bottom w:val="none" w:sz="0" w:space="0" w:color="auto"/>
        <w:right w:val="none" w:sz="0" w:space="0" w:color="auto"/>
      </w:divBdr>
    </w:div>
    <w:div w:id="193660683">
      <w:bodyDiv w:val="1"/>
      <w:marLeft w:val="0"/>
      <w:marRight w:val="0"/>
      <w:marTop w:val="0"/>
      <w:marBottom w:val="0"/>
      <w:divBdr>
        <w:top w:val="none" w:sz="0" w:space="0" w:color="auto"/>
        <w:left w:val="none" w:sz="0" w:space="0" w:color="auto"/>
        <w:bottom w:val="none" w:sz="0" w:space="0" w:color="auto"/>
        <w:right w:val="none" w:sz="0" w:space="0" w:color="auto"/>
      </w:divBdr>
    </w:div>
    <w:div w:id="326714925">
      <w:bodyDiv w:val="1"/>
      <w:marLeft w:val="0"/>
      <w:marRight w:val="0"/>
      <w:marTop w:val="0"/>
      <w:marBottom w:val="0"/>
      <w:divBdr>
        <w:top w:val="none" w:sz="0" w:space="0" w:color="auto"/>
        <w:left w:val="none" w:sz="0" w:space="0" w:color="auto"/>
        <w:bottom w:val="none" w:sz="0" w:space="0" w:color="auto"/>
        <w:right w:val="none" w:sz="0" w:space="0" w:color="auto"/>
      </w:divBdr>
    </w:div>
    <w:div w:id="530652185">
      <w:bodyDiv w:val="1"/>
      <w:marLeft w:val="0"/>
      <w:marRight w:val="0"/>
      <w:marTop w:val="0"/>
      <w:marBottom w:val="0"/>
      <w:divBdr>
        <w:top w:val="none" w:sz="0" w:space="0" w:color="auto"/>
        <w:left w:val="none" w:sz="0" w:space="0" w:color="auto"/>
        <w:bottom w:val="none" w:sz="0" w:space="0" w:color="auto"/>
        <w:right w:val="none" w:sz="0" w:space="0" w:color="auto"/>
      </w:divBdr>
    </w:div>
    <w:div w:id="766385007">
      <w:bodyDiv w:val="1"/>
      <w:marLeft w:val="0"/>
      <w:marRight w:val="0"/>
      <w:marTop w:val="0"/>
      <w:marBottom w:val="0"/>
      <w:divBdr>
        <w:top w:val="none" w:sz="0" w:space="0" w:color="auto"/>
        <w:left w:val="none" w:sz="0" w:space="0" w:color="auto"/>
        <w:bottom w:val="none" w:sz="0" w:space="0" w:color="auto"/>
        <w:right w:val="none" w:sz="0" w:space="0" w:color="auto"/>
      </w:divBdr>
    </w:div>
    <w:div w:id="1115757057">
      <w:bodyDiv w:val="1"/>
      <w:marLeft w:val="0"/>
      <w:marRight w:val="0"/>
      <w:marTop w:val="0"/>
      <w:marBottom w:val="0"/>
      <w:divBdr>
        <w:top w:val="none" w:sz="0" w:space="0" w:color="auto"/>
        <w:left w:val="none" w:sz="0" w:space="0" w:color="auto"/>
        <w:bottom w:val="none" w:sz="0" w:space="0" w:color="auto"/>
        <w:right w:val="none" w:sz="0" w:space="0" w:color="auto"/>
      </w:divBdr>
    </w:div>
    <w:div w:id="1226187198">
      <w:bodyDiv w:val="1"/>
      <w:marLeft w:val="0"/>
      <w:marRight w:val="0"/>
      <w:marTop w:val="0"/>
      <w:marBottom w:val="0"/>
      <w:divBdr>
        <w:top w:val="none" w:sz="0" w:space="0" w:color="auto"/>
        <w:left w:val="none" w:sz="0" w:space="0" w:color="auto"/>
        <w:bottom w:val="none" w:sz="0" w:space="0" w:color="auto"/>
        <w:right w:val="none" w:sz="0" w:space="0" w:color="auto"/>
      </w:divBdr>
    </w:div>
    <w:div w:id="1549998401">
      <w:bodyDiv w:val="1"/>
      <w:marLeft w:val="0"/>
      <w:marRight w:val="0"/>
      <w:marTop w:val="0"/>
      <w:marBottom w:val="0"/>
      <w:divBdr>
        <w:top w:val="none" w:sz="0" w:space="0" w:color="auto"/>
        <w:left w:val="none" w:sz="0" w:space="0" w:color="auto"/>
        <w:bottom w:val="none" w:sz="0" w:space="0" w:color="auto"/>
        <w:right w:val="none" w:sz="0" w:space="0" w:color="auto"/>
      </w:divBdr>
      <w:divsChild>
        <w:div w:id="962267763">
          <w:marLeft w:val="0"/>
          <w:marRight w:val="0"/>
          <w:marTop w:val="0"/>
          <w:marBottom w:val="0"/>
          <w:divBdr>
            <w:top w:val="none" w:sz="0" w:space="0" w:color="auto"/>
            <w:left w:val="none" w:sz="0" w:space="0" w:color="auto"/>
            <w:bottom w:val="none" w:sz="0" w:space="0" w:color="auto"/>
            <w:right w:val="none" w:sz="0" w:space="0" w:color="auto"/>
          </w:divBdr>
          <w:divsChild>
            <w:div w:id="1428620186">
              <w:marLeft w:val="0"/>
              <w:marRight w:val="0"/>
              <w:marTop w:val="0"/>
              <w:marBottom w:val="0"/>
              <w:divBdr>
                <w:top w:val="none" w:sz="0" w:space="0" w:color="auto"/>
                <w:left w:val="none" w:sz="0" w:space="0" w:color="auto"/>
                <w:bottom w:val="none" w:sz="0" w:space="0" w:color="auto"/>
                <w:right w:val="none" w:sz="0" w:space="0" w:color="auto"/>
              </w:divBdr>
              <w:divsChild>
                <w:div w:id="1989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6650">
      <w:bodyDiv w:val="1"/>
      <w:marLeft w:val="0"/>
      <w:marRight w:val="0"/>
      <w:marTop w:val="0"/>
      <w:marBottom w:val="0"/>
      <w:divBdr>
        <w:top w:val="none" w:sz="0" w:space="0" w:color="auto"/>
        <w:left w:val="none" w:sz="0" w:space="0" w:color="auto"/>
        <w:bottom w:val="none" w:sz="0" w:space="0" w:color="auto"/>
        <w:right w:val="none" w:sz="0" w:space="0" w:color="auto"/>
      </w:divBdr>
    </w:div>
    <w:div w:id="1600025650">
      <w:bodyDiv w:val="1"/>
      <w:marLeft w:val="0"/>
      <w:marRight w:val="0"/>
      <w:marTop w:val="0"/>
      <w:marBottom w:val="0"/>
      <w:divBdr>
        <w:top w:val="none" w:sz="0" w:space="0" w:color="auto"/>
        <w:left w:val="none" w:sz="0" w:space="0" w:color="auto"/>
        <w:bottom w:val="none" w:sz="0" w:space="0" w:color="auto"/>
        <w:right w:val="none" w:sz="0" w:space="0" w:color="auto"/>
      </w:divBdr>
    </w:div>
    <w:div w:id="1686399433">
      <w:bodyDiv w:val="1"/>
      <w:marLeft w:val="0"/>
      <w:marRight w:val="0"/>
      <w:marTop w:val="0"/>
      <w:marBottom w:val="0"/>
      <w:divBdr>
        <w:top w:val="none" w:sz="0" w:space="0" w:color="auto"/>
        <w:left w:val="none" w:sz="0" w:space="0" w:color="auto"/>
        <w:bottom w:val="none" w:sz="0" w:space="0" w:color="auto"/>
        <w:right w:val="none" w:sz="0" w:space="0" w:color="auto"/>
      </w:divBdr>
    </w:div>
    <w:div w:id="188378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zoom.us/j/9640703983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0AD2D6987B9B4F82310C7B26A30435" ma:contentTypeVersion="4" ma:contentTypeDescription="Create a new document." ma:contentTypeScope="" ma:versionID="a00df29f0300d8bde91704bee99b1516">
  <xsd:schema xmlns:xsd="http://www.w3.org/2001/XMLSchema" xmlns:xs="http://www.w3.org/2001/XMLSchema" xmlns:p="http://schemas.microsoft.com/office/2006/metadata/properties" xmlns:ns2="e58daec3-6caa-4d49-b470-763cc369fb25" targetNamespace="http://schemas.microsoft.com/office/2006/metadata/properties" ma:root="true" ma:fieldsID="f52bedf281f8d503107ce5592281e893" ns2:_="">
    <xsd:import namespace="e58daec3-6caa-4d49-b470-763cc369fb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daec3-6caa-4d49-b470-763cc369f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EBB2E-1BAE-4B80-AA0C-73C7E94FB4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2B8750-615F-47A6-8B9C-16E0CA9D41B2}">
  <ds:schemaRefs>
    <ds:schemaRef ds:uri="http://schemas.microsoft.com/sharepoint/v3/contenttype/forms"/>
  </ds:schemaRefs>
</ds:datastoreItem>
</file>

<file path=customXml/itemProps3.xml><?xml version="1.0" encoding="utf-8"?>
<ds:datastoreItem xmlns:ds="http://schemas.openxmlformats.org/officeDocument/2006/customXml" ds:itemID="{F5B08235-F6E1-4BD7-B21A-5339A6271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daec3-6caa-4d49-b470-763cc369f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Sakalidis, Monique</dc:creator>
  <cp:keywords/>
  <dc:description/>
  <cp:lastModifiedBy>Microsoft Office User</cp:lastModifiedBy>
  <cp:revision>7</cp:revision>
  <dcterms:created xsi:type="dcterms:W3CDTF">2020-12-11T20:49:00Z</dcterms:created>
  <dcterms:modified xsi:type="dcterms:W3CDTF">2021-01-05T19:38:00Z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0x010100FD0AD2D6987B9B4F82310C7B26A30435</vt:lpwstr>
  </property>
</Properties>
</file>