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02C" w:rsidRDefault="0060302C" w:rsidP="0007772F">
      <w:pPr>
        <w:spacing w:after="0" w:line="216" w:lineRule="auto"/>
      </w:pPr>
    </w:p>
    <w:p w:rsidR="005D3F87" w:rsidRDefault="00215852" w:rsidP="005D3F87">
      <w:pPr>
        <w:spacing w:after="0"/>
        <w:ind w:right="72"/>
        <w:rPr>
          <w:rFonts w:ascii="Georgia" w:hAnsi="Georgia"/>
        </w:rPr>
      </w:pPr>
      <w:r>
        <w:rPr>
          <w:rFonts w:ascii="Georgia" w:hAnsi="Georgia"/>
        </w:rPr>
        <w:t>March 1, 2016</w:t>
      </w:r>
    </w:p>
    <w:p w:rsidR="00215852" w:rsidRDefault="00215852" w:rsidP="005D3F87">
      <w:pPr>
        <w:spacing w:after="0"/>
        <w:ind w:right="72"/>
        <w:rPr>
          <w:rFonts w:ascii="Georgia" w:hAnsi="Georgia"/>
        </w:rPr>
      </w:pPr>
    </w:p>
    <w:p w:rsidR="00215852" w:rsidRPr="00215852" w:rsidRDefault="00215852" w:rsidP="00215852">
      <w:pPr>
        <w:spacing w:after="0"/>
        <w:ind w:right="72"/>
        <w:rPr>
          <w:rFonts w:ascii="Georgia" w:hAnsi="Georgia"/>
          <w:color w:val="000000"/>
          <w:spacing w:val="5"/>
          <w:sz w:val="24"/>
          <w:szCs w:val="24"/>
        </w:rPr>
      </w:pPr>
      <w:r w:rsidRPr="00215852">
        <w:rPr>
          <w:rFonts w:ascii="Georgia" w:hAnsi="Georgia"/>
          <w:color w:val="000000"/>
          <w:spacing w:val="5"/>
          <w:sz w:val="24"/>
          <w:szCs w:val="24"/>
        </w:rPr>
        <w:t xml:space="preserve">Dear MSU Extension and </w:t>
      </w:r>
      <w:proofErr w:type="spellStart"/>
      <w:r w:rsidRPr="00215852">
        <w:rPr>
          <w:rFonts w:ascii="Georgia" w:hAnsi="Georgia"/>
          <w:color w:val="000000"/>
          <w:spacing w:val="5"/>
          <w:sz w:val="24"/>
          <w:szCs w:val="24"/>
        </w:rPr>
        <w:t>AgBioResearch</w:t>
      </w:r>
      <w:proofErr w:type="spellEnd"/>
      <w:r w:rsidRPr="00215852">
        <w:rPr>
          <w:rFonts w:ascii="Georgia" w:hAnsi="Georgia"/>
          <w:color w:val="000000"/>
          <w:spacing w:val="5"/>
          <w:sz w:val="24"/>
          <w:szCs w:val="24"/>
        </w:rPr>
        <w:t xml:space="preserve"> Council members,</w:t>
      </w:r>
    </w:p>
    <w:p w:rsidR="00215852" w:rsidRPr="00215852" w:rsidRDefault="00215852" w:rsidP="00215852">
      <w:pPr>
        <w:spacing w:after="0"/>
        <w:ind w:right="72"/>
        <w:rPr>
          <w:rFonts w:ascii="Georgia" w:hAnsi="Georgia"/>
          <w:color w:val="000000"/>
          <w:spacing w:val="5"/>
          <w:sz w:val="24"/>
          <w:szCs w:val="24"/>
        </w:rPr>
      </w:pPr>
    </w:p>
    <w:p w:rsidR="00215852" w:rsidRPr="00215852" w:rsidRDefault="00215852" w:rsidP="00215852">
      <w:pPr>
        <w:spacing w:after="0"/>
        <w:ind w:right="72"/>
        <w:rPr>
          <w:rFonts w:ascii="Georgia" w:hAnsi="Georgia"/>
          <w:color w:val="000000"/>
          <w:spacing w:val="5"/>
          <w:sz w:val="24"/>
          <w:szCs w:val="24"/>
        </w:rPr>
      </w:pPr>
      <w:r w:rsidRPr="00215852">
        <w:rPr>
          <w:rFonts w:ascii="Georgia" w:hAnsi="Georgia"/>
          <w:color w:val="000000"/>
          <w:spacing w:val="5"/>
          <w:sz w:val="24"/>
          <w:szCs w:val="24"/>
        </w:rPr>
        <w:t xml:space="preserve">On behalf of Michigan State University Extension and MSU </w:t>
      </w:r>
      <w:proofErr w:type="spellStart"/>
      <w:r w:rsidRPr="00215852">
        <w:rPr>
          <w:rFonts w:ascii="Georgia" w:hAnsi="Georgia"/>
          <w:color w:val="000000"/>
          <w:spacing w:val="5"/>
          <w:sz w:val="24"/>
          <w:szCs w:val="24"/>
        </w:rPr>
        <w:t>AgBioResearch</w:t>
      </w:r>
      <w:proofErr w:type="spellEnd"/>
      <w:r w:rsidRPr="00215852">
        <w:rPr>
          <w:rFonts w:ascii="Georgia" w:hAnsi="Georgia"/>
          <w:color w:val="000000"/>
          <w:spacing w:val="5"/>
          <w:sz w:val="24"/>
          <w:szCs w:val="24"/>
        </w:rPr>
        <w:t xml:space="preserve">, I want to thank you for your dedication and support to our issue identification process. The issue identification process is an important part of determining where to concentrate the time and energy of MSU faculty and staff members for the greatest outcomes. Thanks to your help, we have engaged more than 1,000 Michigan residents in face-to-face discussions and received input from more than 5,000 people via our online survey. </w:t>
      </w:r>
    </w:p>
    <w:p w:rsidR="00215852" w:rsidRPr="00215852" w:rsidRDefault="00215852" w:rsidP="00215852">
      <w:pPr>
        <w:spacing w:after="0"/>
        <w:ind w:right="72"/>
        <w:rPr>
          <w:rFonts w:ascii="Georgia" w:hAnsi="Georgia"/>
          <w:color w:val="000000"/>
          <w:spacing w:val="5"/>
          <w:sz w:val="24"/>
          <w:szCs w:val="24"/>
        </w:rPr>
      </w:pPr>
    </w:p>
    <w:p w:rsidR="00215852" w:rsidRPr="00215852" w:rsidRDefault="00215852" w:rsidP="00215852">
      <w:pPr>
        <w:spacing w:after="0"/>
        <w:ind w:right="72"/>
        <w:rPr>
          <w:rFonts w:ascii="Georgia" w:hAnsi="Georgia"/>
          <w:color w:val="000000"/>
          <w:spacing w:val="5"/>
          <w:sz w:val="24"/>
          <w:szCs w:val="24"/>
        </w:rPr>
      </w:pPr>
      <w:r w:rsidRPr="00215852">
        <w:rPr>
          <w:rFonts w:ascii="Georgia" w:hAnsi="Georgia"/>
          <w:color w:val="000000"/>
          <w:spacing w:val="5"/>
          <w:sz w:val="24"/>
          <w:szCs w:val="24"/>
        </w:rPr>
        <w:t xml:space="preserve">Please plan to join Jeff Dwyer, interim director of MSU Extension, Doug Buhler, director of MSU </w:t>
      </w:r>
      <w:proofErr w:type="spellStart"/>
      <w:r w:rsidRPr="00215852">
        <w:rPr>
          <w:rFonts w:ascii="Georgia" w:hAnsi="Georgia"/>
          <w:color w:val="000000"/>
          <w:spacing w:val="5"/>
          <w:sz w:val="24"/>
          <w:szCs w:val="24"/>
        </w:rPr>
        <w:t>AgBioResearch</w:t>
      </w:r>
      <w:proofErr w:type="spellEnd"/>
      <w:r w:rsidRPr="00215852">
        <w:rPr>
          <w:rFonts w:ascii="Georgia" w:hAnsi="Georgia"/>
          <w:color w:val="000000"/>
          <w:spacing w:val="5"/>
          <w:sz w:val="24"/>
          <w:szCs w:val="24"/>
        </w:rPr>
        <w:t>, and District Extension Council members from across the state for a live webinar on March 30 at 5:45 p.m. to discuss how topics uncovered during the statewide focus group process will be used to drive future programming and research.</w:t>
      </w:r>
    </w:p>
    <w:p w:rsidR="00215852" w:rsidRPr="00215852" w:rsidRDefault="00215852" w:rsidP="00215852">
      <w:pPr>
        <w:spacing w:after="0"/>
        <w:ind w:right="72"/>
        <w:rPr>
          <w:rFonts w:ascii="Georgia" w:hAnsi="Georgia"/>
          <w:color w:val="000000"/>
          <w:spacing w:val="5"/>
          <w:sz w:val="24"/>
          <w:szCs w:val="24"/>
        </w:rPr>
      </w:pPr>
    </w:p>
    <w:p w:rsidR="00215852" w:rsidRPr="00215852" w:rsidRDefault="00215852" w:rsidP="00215852">
      <w:pPr>
        <w:spacing w:after="0"/>
        <w:ind w:right="72"/>
        <w:rPr>
          <w:rFonts w:ascii="Georgia" w:hAnsi="Georgia"/>
          <w:color w:val="000000"/>
          <w:spacing w:val="5"/>
          <w:sz w:val="24"/>
          <w:szCs w:val="24"/>
        </w:rPr>
      </w:pPr>
      <w:r w:rsidRPr="00215852">
        <w:rPr>
          <w:rFonts w:ascii="Georgia" w:hAnsi="Georgia"/>
          <w:color w:val="000000"/>
          <w:spacing w:val="5"/>
          <w:sz w:val="24"/>
          <w:szCs w:val="24"/>
        </w:rPr>
        <w:t>Please log into the webinar at 5:30 p.m. The discussion will begin at 5:45 p.m.</w:t>
      </w:r>
    </w:p>
    <w:p w:rsidR="00215852" w:rsidRPr="00215852" w:rsidRDefault="00215852" w:rsidP="00215852">
      <w:pPr>
        <w:spacing w:after="0"/>
        <w:ind w:right="72"/>
        <w:rPr>
          <w:rFonts w:ascii="Georgia" w:hAnsi="Georgia"/>
          <w:color w:val="000000"/>
          <w:spacing w:val="5"/>
          <w:sz w:val="24"/>
          <w:szCs w:val="24"/>
        </w:rPr>
      </w:pPr>
      <w:r w:rsidRPr="00215852">
        <w:rPr>
          <w:rFonts w:ascii="Georgia" w:hAnsi="Georgia"/>
          <w:color w:val="000000"/>
          <w:spacing w:val="5"/>
          <w:sz w:val="24"/>
          <w:szCs w:val="24"/>
        </w:rPr>
        <w:t xml:space="preserve"> </w:t>
      </w:r>
    </w:p>
    <w:p w:rsidR="00215852" w:rsidRPr="00215852" w:rsidRDefault="00215852" w:rsidP="00215852">
      <w:pPr>
        <w:spacing w:after="0"/>
        <w:ind w:right="72"/>
        <w:rPr>
          <w:rFonts w:ascii="Georgia" w:hAnsi="Georgia"/>
          <w:color w:val="000000"/>
          <w:spacing w:val="5"/>
          <w:sz w:val="24"/>
          <w:szCs w:val="24"/>
        </w:rPr>
      </w:pPr>
      <w:r w:rsidRPr="00215852">
        <w:rPr>
          <w:rFonts w:ascii="Georgia" w:hAnsi="Georgia"/>
          <w:color w:val="000000"/>
          <w:spacing w:val="5"/>
          <w:sz w:val="24"/>
          <w:szCs w:val="24"/>
        </w:rPr>
        <w:t>1.</w:t>
      </w:r>
      <w:r w:rsidRPr="00215852">
        <w:rPr>
          <w:rFonts w:ascii="Georgia" w:hAnsi="Georgia"/>
          <w:color w:val="000000"/>
          <w:spacing w:val="5"/>
          <w:sz w:val="24"/>
          <w:szCs w:val="24"/>
        </w:rPr>
        <w:tab/>
      </w:r>
      <w:r w:rsidR="001530DC">
        <w:rPr>
          <w:rFonts w:ascii="Georgia" w:hAnsi="Georgia"/>
          <w:color w:val="000000"/>
          <w:spacing w:val="5"/>
          <w:sz w:val="24"/>
          <w:szCs w:val="24"/>
        </w:rPr>
        <w:t>Go to</w:t>
      </w:r>
      <w:bookmarkStart w:id="0" w:name="_GoBack"/>
      <w:bookmarkEnd w:id="0"/>
      <w:r w:rsidRPr="00215852">
        <w:rPr>
          <w:rFonts w:ascii="Georgia" w:hAnsi="Georgia"/>
          <w:color w:val="000000"/>
          <w:spacing w:val="5"/>
          <w:sz w:val="24"/>
          <w:szCs w:val="24"/>
        </w:rPr>
        <w:t xml:space="preserve"> https://msu.zoom.us/j/535780671</w:t>
      </w:r>
    </w:p>
    <w:p w:rsidR="00215852" w:rsidRPr="00215852" w:rsidRDefault="00215852" w:rsidP="00215852">
      <w:pPr>
        <w:spacing w:after="0"/>
        <w:ind w:right="72"/>
        <w:rPr>
          <w:rFonts w:ascii="Georgia" w:hAnsi="Georgia"/>
          <w:color w:val="000000"/>
          <w:spacing w:val="5"/>
          <w:sz w:val="24"/>
          <w:szCs w:val="24"/>
        </w:rPr>
      </w:pPr>
      <w:r w:rsidRPr="00215852">
        <w:rPr>
          <w:rFonts w:ascii="Georgia" w:hAnsi="Georgia"/>
          <w:color w:val="000000"/>
          <w:spacing w:val="5"/>
          <w:sz w:val="24"/>
          <w:szCs w:val="24"/>
        </w:rPr>
        <w:t>2.</w:t>
      </w:r>
      <w:r w:rsidRPr="00215852">
        <w:rPr>
          <w:rFonts w:ascii="Georgia" w:hAnsi="Georgia"/>
          <w:color w:val="000000"/>
          <w:spacing w:val="5"/>
          <w:sz w:val="24"/>
          <w:szCs w:val="24"/>
        </w:rPr>
        <w:tab/>
        <w:t>You will be directed to a Zoom webinar - run the application. Enter your name and/or email and click the “Join Webinar” button.</w:t>
      </w:r>
    </w:p>
    <w:p w:rsidR="00215852" w:rsidRPr="00215852" w:rsidRDefault="00215852" w:rsidP="00215852">
      <w:pPr>
        <w:spacing w:after="0"/>
        <w:ind w:right="72"/>
        <w:rPr>
          <w:rFonts w:ascii="Georgia" w:hAnsi="Georgia"/>
          <w:color w:val="000000"/>
          <w:spacing w:val="5"/>
          <w:sz w:val="24"/>
          <w:szCs w:val="24"/>
        </w:rPr>
      </w:pPr>
      <w:r w:rsidRPr="00215852">
        <w:rPr>
          <w:rFonts w:ascii="Georgia" w:hAnsi="Georgia"/>
          <w:color w:val="000000"/>
          <w:spacing w:val="5"/>
          <w:sz w:val="24"/>
          <w:szCs w:val="24"/>
        </w:rPr>
        <w:t>3.</w:t>
      </w:r>
      <w:r w:rsidRPr="00215852">
        <w:rPr>
          <w:rFonts w:ascii="Georgia" w:hAnsi="Georgia"/>
          <w:color w:val="000000"/>
          <w:spacing w:val="5"/>
          <w:sz w:val="24"/>
          <w:szCs w:val="24"/>
        </w:rPr>
        <w:tab/>
        <w:t xml:space="preserve">Slides for the presentation will begin loading. </w:t>
      </w:r>
    </w:p>
    <w:p w:rsidR="00215852" w:rsidRPr="00215852" w:rsidRDefault="00215852" w:rsidP="00215852">
      <w:pPr>
        <w:spacing w:after="0"/>
        <w:ind w:right="72"/>
        <w:rPr>
          <w:rFonts w:ascii="Georgia" w:hAnsi="Georgia"/>
          <w:color w:val="000000"/>
          <w:spacing w:val="5"/>
          <w:sz w:val="24"/>
          <w:szCs w:val="24"/>
        </w:rPr>
      </w:pPr>
      <w:r w:rsidRPr="00215852">
        <w:rPr>
          <w:rFonts w:ascii="Georgia" w:hAnsi="Georgia"/>
          <w:color w:val="000000"/>
          <w:spacing w:val="5"/>
          <w:sz w:val="24"/>
          <w:szCs w:val="24"/>
        </w:rPr>
        <w:t xml:space="preserve"> </w:t>
      </w:r>
    </w:p>
    <w:p w:rsidR="00215852" w:rsidRPr="00215852" w:rsidRDefault="00215852" w:rsidP="00215852">
      <w:pPr>
        <w:spacing w:after="0"/>
        <w:ind w:right="72"/>
        <w:rPr>
          <w:rFonts w:ascii="Georgia" w:hAnsi="Georgia"/>
          <w:color w:val="000000"/>
          <w:spacing w:val="5"/>
          <w:sz w:val="24"/>
          <w:szCs w:val="24"/>
        </w:rPr>
      </w:pPr>
      <w:r w:rsidRPr="00215852">
        <w:rPr>
          <w:rFonts w:ascii="Georgia" w:hAnsi="Georgia"/>
          <w:color w:val="000000"/>
          <w:spacing w:val="5"/>
          <w:sz w:val="24"/>
          <w:szCs w:val="24"/>
        </w:rPr>
        <w:t>If you do not have Internet access, or have issues connecting, you may call into the webinar by dialing 415-762-9988 (US Toll), Webinar ID: 535 780 671 (you will only be able to listen to the speakers).</w:t>
      </w:r>
    </w:p>
    <w:p w:rsidR="00215852" w:rsidRPr="00215852" w:rsidRDefault="00215852" w:rsidP="00215852">
      <w:pPr>
        <w:spacing w:after="0"/>
        <w:ind w:right="72"/>
        <w:rPr>
          <w:rFonts w:ascii="Georgia" w:hAnsi="Georgia"/>
          <w:color w:val="000000"/>
          <w:spacing w:val="5"/>
          <w:sz w:val="24"/>
          <w:szCs w:val="24"/>
        </w:rPr>
      </w:pPr>
    </w:p>
    <w:p w:rsidR="00215852" w:rsidRPr="00215852" w:rsidRDefault="00215852" w:rsidP="00215852">
      <w:pPr>
        <w:spacing w:after="0"/>
        <w:ind w:right="72"/>
        <w:rPr>
          <w:rFonts w:ascii="Georgia" w:hAnsi="Georgia"/>
          <w:color w:val="000000"/>
          <w:spacing w:val="5"/>
          <w:sz w:val="24"/>
          <w:szCs w:val="24"/>
        </w:rPr>
      </w:pPr>
      <w:r w:rsidRPr="00215852">
        <w:rPr>
          <w:rFonts w:ascii="Georgia" w:hAnsi="Georgia"/>
          <w:color w:val="000000"/>
          <w:spacing w:val="5"/>
          <w:sz w:val="24"/>
          <w:szCs w:val="24"/>
        </w:rPr>
        <w:t xml:space="preserve">For technical support, call the Michigan State University Help Desk at 1-800-500-1554.  </w:t>
      </w:r>
    </w:p>
    <w:p w:rsidR="00215852" w:rsidRPr="00215852" w:rsidRDefault="00215852" w:rsidP="00215852">
      <w:pPr>
        <w:spacing w:after="0"/>
        <w:ind w:right="72"/>
        <w:rPr>
          <w:rFonts w:ascii="Georgia" w:hAnsi="Georgia"/>
          <w:color w:val="000000"/>
          <w:spacing w:val="5"/>
          <w:sz w:val="24"/>
          <w:szCs w:val="24"/>
        </w:rPr>
      </w:pPr>
    </w:p>
    <w:p w:rsidR="00215852" w:rsidRPr="00215852" w:rsidRDefault="00215852" w:rsidP="00215852">
      <w:pPr>
        <w:spacing w:after="0"/>
        <w:ind w:right="72"/>
        <w:rPr>
          <w:rFonts w:ascii="Georgia" w:hAnsi="Georgia"/>
          <w:color w:val="000000"/>
          <w:spacing w:val="5"/>
          <w:sz w:val="24"/>
          <w:szCs w:val="24"/>
        </w:rPr>
      </w:pPr>
    </w:p>
    <w:p w:rsidR="00215852" w:rsidRDefault="00215852" w:rsidP="00215852">
      <w:pPr>
        <w:spacing w:after="0"/>
        <w:ind w:right="72"/>
        <w:rPr>
          <w:rFonts w:ascii="Georgia" w:hAnsi="Georgia"/>
          <w:color w:val="000000"/>
          <w:spacing w:val="5"/>
          <w:sz w:val="24"/>
          <w:szCs w:val="24"/>
        </w:rPr>
      </w:pPr>
      <w:r w:rsidRPr="00215852">
        <w:rPr>
          <w:rFonts w:ascii="Georgia" w:hAnsi="Georgia"/>
          <w:color w:val="000000"/>
          <w:spacing w:val="5"/>
          <w:sz w:val="24"/>
          <w:szCs w:val="24"/>
        </w:rPr>
        <w:t>Sincerely,</w:t>
      </w:r>
    </w:p>
    <w:p w:rsidR="00215852" w:rsidRDefault="001530DC" w:rsidP="00215852">
      <w:pPr>
        <w:spacing w:after="0"/>
        <w:ind w:right="72"/>
        <w:rPr>
          <w:rFonts w:ascii="Georgia" w:hAnsi="Georgia"/>
          <w:color w:val="000000"/>
          <w:spacing w:val="5"/>
          <w:sz w:val="24"/>
          <w:szCs w:val="24"/>
        </w:rPr>
      </w:pPr>
      <w:r>
        <w:rPr>
          <w:rFonts w:ascii="Georgia" w:hAnsi="Georgia"/>
          <w:noProof/>
          <w:color w:val="000000"/>
          <w:spacing w:val="5"/>
          <w:sz w:val="24"/>
          <w:szCs w:val="24"/>
        </w:rPr>
        <w:drawing>
          <wp:inline distT="0" distB="0" distL="0" distR="0">
            <wp:extent cx="2143125" cy="594256"/>
            <wp:effectExtent l="0" t="0" r="0" b="0"/>
            <wp:docPr id="3" name="Picture 3" descr="S:\MSUE\Directors Office\SIGNATURES.ELECTRONIC\Jeff Sig 201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SUE\Directors Office\SIGNATURES.ELECTRONIC\Jeff Sig 2013.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960" cy="599756"/>
                    </a:xfrm>
                    <a:prstGeom prst="rect">
                      <a:avLst/>
                    </a:prstGeom>
                    <a:noFill/>
                    <a:ln>
                      <a:noFill/>
                    </a:ln>
                  </pic:spPr>
                </pic:pic>
              </a:graphicData>
            </a:graphic>
          </wp:inline>
        </w:drawing>
      </w:r>
    </w:p>
    <w:p w:rsidR="00215852" w:rsidRPr="00215852" w:rsidRDefault="00215852" w:rsidP="00215852">
      <w:pPr>
        <w:spacing w:after="0"/>
        <w:ind w:right="72"/>
        <w:rPr>
          <w:rFonts w:ascii="Georgia" w:hAnsi="Georgia"/>
          <w:color w:val="000000"/>
          <w:spacing w:val="5"/>
          <w:sz w:val="24"/>
          <w:szCs w:val="24"/>
        </w:rPr>
      </w:pPr>
      <w:r w:rsidRPr="00215852">
        <w:rPr>
          <w:rFonts w:ascii="Georgia" w:hAnsi="Georgia"/>
          <w:color w:val="000000"/>
          <w:spacing w:val="5"/>
          <w:sz w:val="24"/>
          <w:szCs w:val="24"/>
        </w:rPr>
        <w:t>Jeffrey W. Dwyer, Ph.D.</w:t>
      </w:r>
    </w:p>
    <w:p w:rsidR="00215852" w:rsidRPr="00215852" w:rsidRDefault="00215852" w:rsidP="00215852">
      <w:pPr>
        <w:spacing w:after="0"/>
        <w:ind w:right="72"/>
        <w:rPr>
          <w:rFonts w:ascii="Georgia" w:hAnsi="Georgia"/>
          <w:color w:val="000000"/>
          <w:spacing w:val="5"/>
          <w:sz w:val="24"/>
          <w:szCs w:val="24"/>
        </w:rPr>
      </w:pPr>
      <w:r w:rsidRPr="00215852">
        <w:rPr>
          <w:rFonts w:ascii="Georgia" w:hAnsi="Georgia"/>
          <w:color w:val="000000"/>
          <w:spacing w:val="5"/>
          <w:sz w:val="24"/>
          <w:szCs w:val="24"/>
        </w:rPr>
        <w:t>Interim Director MSU Extension</w:t>
      </w:r>
    </w:p>
    <w:p w:rsidR="00215852" w:rsidRPr="00215852" w:rsidRDefault="00215852" w:rsidP="00215852">
      <w:pPr>
        <w:spacing w:after="0"/>
        <w:ind w:right="72"/>
        <w:rPr>
          <w:rFonts w:ascii="Georgia" w:hAnsi="Georgia"/>
          <w:color w:val="000000"/>
          <w:spacing w:val="5"/>
          <w:sz w:val="24"/>
          <w:szCs w:val="24"/>
        </w:rPr>
      </w:pPr>
      <w:r w:rsidRPr="00215852">
        <w:rPr>
          <w:rFonts w:ascii="Georgia" w:hAnsi="Georgia"/>
          <w:color w:val="000000"/>
          <w:spacing w:val="5"/>
          <w:sz w:val="24"/>
          <w:szCs w:val="24"/>
        </w:rPr>
        <w:t>Michigan State University</w:t>
      </w:r>
    </w:p>
    <w:p w:rsidR="00215852" w:rsidRPr="00215852" w:rsidRDefault="00215852" w:rsidP="00215852">
      <w:pPr>
        <w:spacing w:after="0"/>
        <w:ind w:right="72"/>
        <w:rPr>
          <w:rFonts w:ascii="Georgia" w:hAnsi="Georgia"/>
          <w:color w:val="000000"/>
          <w:spacing w:val="5"/>
          <w:sz w:val="24"/>
          <w:szCs w:val="24"/>
        </w:rPr>
      </w:pPr>
      <w:r w:rsidRPr="00215852">
        <w:rPr>
          <w:rFonts w:ascii="Georgia" w:hAnsi="Georgia"/>
          <w:color w:val="000000"/>
          <w:spacing w:val="5"/>
          <w:sz w:val="24"/>
          <w:szCs w:val="24"/>
        </w:rPr>
        <w:t>Justin S. Morrill Hall of Agriculture</w:t>
      </w:r>
    </w:p>
    <w:p w:rsidR="00215852" w:rsidRPr="00215852" w:rsidRDefault="00215852" w:rsidP="00215852">
      <w:pPr>
        <w:spacing w:after="0"/>
        <w:ind w:right="72"/>
        <w:rPr>
          <w:rFonts w:ascii="Georgia" w:hAnsi="Georgia"/>
          <w:color w:val="000000"/>
          <w:spacing w:val="5"/>
          <w:sz w:val="24"/>
          <w:szCs w:val="24"/>
        </w:rPr>
      </w:pPr>
      <w:r w:rsidRPr="00215852">
        <w:rPr>
          <w:rFonts w:ascii="Georgia" w:hAnsi="Georgia"/>
          <w:color w:val="000000"/>
          <w:spacing w:val="5"/>
          <w:sz w:val="24"/>
          <w:szCs w:val="24"/>
        </w:rPr>
        <w:t>446 W. Circle Drive, Room 108</w:t>
      </w:r>
    </w:p>
    <w:p w:rsidR="00215852" w:rsidRPr="00215852" w:rsidRDefault="00215852" w:rsidP="00215852">
      <w:pPr>
        <w:spacing w:after="0"/>
        <w:ind w:right="72"/>
        <w:rPr>
          <w:rFonts w:ascii="Georgia" w:hAnsi="Georgia"/>
          <w:color w:val="000000"/>
          <w:spacing w:val="5"/>
          <w:sz w:val="24"/>
          <w:szCs w:val="24"/>
        </w:rPr>
      </w:pPr>
      <w:r w:rsidRPr="00215852">
        <w:rPr>
          <w:rFonts w:ascii="Georgia" w:hAnsi="Georgia"/>
          <w:color w:val="000000"/>
          <w:spacing w:val="5"/>
          <w:sz w:val="24"/>
          <w:szCs w:val="24"/>
        </w:rPr>
        <w:t>East Lansing, MI 48824-1039</w:t>
      </w:r>
    </w:p>
    <w:p w:rsidR="00215852" w:rsidRPr="00215852" w:rsidRDefault="00215852" w:rsidP="00215852">
      <w:pPr>
        <w:spacing w:after="0"/>
        <w:ind w:right="72"/>
        <w:rPr>
          <w:rFonts w:ascii="Georgia" w:hAnsi="Georgia"/>
          <w:color w:val="000000"/>
          <w:spacing w:val="5"/>
          <w:sz w:val="24"/>
          <w:szCs w:val="24"/>
          <w:lang w:val="fr-FR"/>
        </w:rPr>
      </w:pPr>
      <w:r w:rsidRPr="00215852">
        <w:rPr>
          <w:rFonts w:ascii="Georgia" w:hAnsi="Georgia"/>
          <w:color w:val="000000"/>
          <w:spacing w:val="5"/>
          <w:sz w:val="24"/>
          <w:szCs w:val="24"/>
          <w:lang w:val="fr-FR"/>
        </w:rPr>
        <w:t>T: (517) 355-2308</w:t>
      </w:r>
    </w:p>
    <w:p w:rsidR="00215852" w:rsidRPr="00215852" w:rsidRDefault="00215852" w:rsidP="00215852">
      <w:pPr>
        <w:spacing w:after="0"/>
        <w:ind w:right="72"/>
        <w:rPr>
          <w:rFonts w:ascii="Georgia" w:hAnsi="Georgia"/>
          <w:color w:val="000000"/>
          <w:spacing w:val="5"/>
          <w:sz w:val="24"/>
          <w:szCs w:val="24"/>
          <w:lang w:val="fr-FR"/>
        </w:rPr>
      </w:pPr>
      <w:r w:rsidRPr="00215852">
        <w:rPr>
          <w:rFonts w:ascii="Georgia" w:hAnsi="Georgia"/>
          <w:color w:val="000000"/>
          <w:spacing w:val="5"/>
          <w:sz w:val="24"/>
          <w:szCs w:val="24"/>
          <w:lang w:val="fr-FR"/>
        </w:rPr>
        <w:t>dwyerje@anr.msu.edu</w:t>
      </w:r>
    </w:p>
    <w:sectPr w:rsidR="00215852" w:rsidRPr="00215852" w:rsidSect="003F28B6">
      <w:headerReference w:type="first" r:id="rId9"/>
      <w:footerReference w:type="first" r:id="rId10"/>
      <w:pgSz w:w="12240" w:h="15840" w:code="1"/>
      <w:pgMar w:top="1440" w:right="720" w:bottom="576" w:left="263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852" w:rsidRDefault="00215852" w:rsidP="00CD24C7">
      <w:pPr>
        <w:spacing w:after="0"/>
      </w:pPr>
      <w:r>
        <w:separator/>
      </w:r>
    </w:p>
  </w:endnote>
  <w:endnote w:type="continuationSeparator" w:id="0">
    <w:p w:rsidR="00215852" w:rsidRDefault="00215852" w:rsidP="00CD24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 Pro">
    <w:charset w:val="00"/>
    <w:family w:val="auto"/>
    <w:pitch w:val="variable"/>
    <w:sig w:usb0="00000003" w:usb1="00000000" w:usb2="00000000" w:usb3="00000000" w:csb0="00000001" w:csb1="00000000"/>
  </w:font>
  <w:font w:name="Myriad Pro Semibold">
    <w:charset w:val="00"/>
    <w:family w:val="auto"/>
    <w:pitch w:val="variable"/>
    <w:sig w:usb0="00000003" w:usb1="00000000" w:usb2="00000000" w:usb3="00000000" w:csb0="00000001" w:csb1="00000000"/>
  </w:font>
  <w:font w:name="Myriad Pro Ligh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69F" w:rsidRDefault="00FA769F">
    <w:pPr>
      <w:pStyle w:val="Footer"/>
    </w:pPr>
    <w:r>
      <w:rPr>
        <w:noProof/>
      </w:rPr>
      <mc:AlternateContent>
        <mc:Choice Requires="wps">
          <w:drawing>
            <wp:anchor distT="0" distB="0" distL="114300" distR="114300" simplePos="0" relativeHeight="251657216" behindDoc="0" locked="0" layoutInCell="1" allowOverlap="0" wp14:anchorId="1633F80E" wp14:editId="62BFE084">
              <wp:simplePos x="0" y="0"/>
              <wp:positionH relativeFrom="page">
                <wp:posOffset>252730</wp:posOffset>
              </wp:positionH>
              <wp:positionV relativeFrom="page">
                <wp:posOffset>5870575</wp:posOffset>
              </wp:positionV>
              <wp:extent cx="1290955" cy="3014345"/>
              <wp:effectExtent l="0" t="0" r="4445" b="14605"/>
              <wp:wrapTight wrapText="bothSides">
                <wp:wrapPolygon edited="0">
                  <wp:start x="0" y="0"/>
                  <wp:lineTo x="0" y="21568"/>
                  <wp:lineTo x="21356" y="21568"/>
                  <wp:lineTo x="21356"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955" cy="301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69F" w:rsidRDefault="00FA769F" w:rsidP="00A11C9D">
                          <w:pPr>
                            <w:autoSpaceDE w:val="0"/>
                            <w:autoSpaceDN w:val="0"/>
                            <w:adjustRightInd w:val="0"/>
                            <w:contextualSpacing/>
                            <w:jc w:val="right"/>
                            <w:textAlignment w:val="center"/>
                            <w:rPr>
                              <w:rFonts w:ascii="Myriad Pro" w:hAnsi="Myriad Pro" w:cs="Myriad Pro"/>
                              <w:b/>
                              <w:bCs/>
                              <w:color w:val="000000"/>
                              <w:spacing w:val="1"/>
                            </w:rPr>
                          </w:pPr>
                          <w:r>
                            <w:rPr>
                              <w:rFonts w:ascii="Myriad Pro" w:hAnsi="Myriad Pro" w:cs="Myriad Pro"/>
                              <w:b/>
                              <w:bCs/>
                              <w:color w:val="000000"/>
                              <w:spacing w:val="1"/>
                            </w:rPr>
                            <w:t>MSU EXTENSION</w:t>
                          </w:r>
                        </w:p>
                        <w:p w:rsidR="00FA769F" w:rsidRPr="00016147" w:rsidRDefault="00FA769F" w:rsidP="00A11C9D">
                          <w:pPr>
                            <w:autoSpaceDE w:val="0"/>
                            <w:autoSpaceDN w:val="0"/>
                            <w:adjustRightInd w:val="0"/>
                            <w:contextualSpacing/>
                            <w:jc w:val="right"/>
                            <w:textAlignment w:val="center"/>
                            <w:rPr>
                              <w:rFonts w:ascii="Myriad Pro" w:hAnsi="Myriad Pro" w:cs="Myriad Pro"/>
                              <w:b/>
                              <w:bCs/>
                              <w:color w:val="000000"/>
                              <w:spacing w:val="1"/>
                              <w:sz w:val="24"/>
                              <w:szCs w:val="24"/>
                            </w:rPr>
                          </w:pPr>
                        </w:p>
                        <w:p w:rsidR="00FA769F" w:rsidRPr="00BC6DDD" w:rsidRDefault="00FA769F" w:rsidP="00A11C9D">
                          <w:pPr>
                            <w:autoSpaceDE w:val="0"/>
                            <w:autoSpaceDN w:val="0"/>
                            <w:adjustRightInd w:val="0"/>
                            <w:contextualSpacing/>
                            <w:jc w:val="right"/>
                            <w:textAlignment w:val="center"/>
                            <w:rPr>
                              <w:rFonts w:ascii="Myriad Pro" w:hAnsi="Myriad Pro" w:cs="Myriad Pro"/>
                              <w:b/>
                              <w:bCs/>
                              <w:color w:val="000000"/>
                              <w:spacing w:val="1"/>
                              <w:sz w:val="18"/>
                              <w:szCs w:val="18"/>
                            </w:rPr>
                          </w:pPr>
                          <w:r w:rsidRPr="00BC6DDD">
                            <w:rPr>
                              <w:rFonts w:ascii="Myriad Pro Semibold" w:hAnsi="Myriad Pro Semibold" w:cs="Myriad Pro Light"/>
                              <w:b/>
                              <w:color w:val="000000"/>
                              <w:spacing w:val="1"/>
                              <w:sz w:val="18"/>
                              <w:szCs w:val="18"/>
                            </w:rPr>
                            <w:t>Office of the Director</w:t>
                          </w:r>
                        </w:p>
                        <w:p w:rsidR="00FA769F" w:rsidRPr="00016147" w:rsidRDefault="00FA769F" w:rsidP="00A11C9D">
                          <w:pPr>
                            <w:autoSpaceDE w:val="0"/>
                            <w:autoSpaceDN w:val="0"/>
                            <w:adjustRightInd w:val="0"/>
                            <w:jc w:val="right"/>
                            <w:textAlignment w:val="center"/>
                            <w:rPr>
                              <w:rFonts w:ascii="Myriad Pro Light" w:hAnsi="Myriad Pro Light" w:cs="Myriad Pro Light"/>
                              <w:color w:val="000000"/>
                              <w:spacing w:val="1"/>
                              <w:sz w:val="24"/>
                              <w:szCs w:val="24"/>
                            </w:rPr>
                          </w:pPr>
                        </w:p>
                        <w:p w:rsidR="00FA769F" w:rsidRDefault="00FA769F" w:rsidP="00A11C9D">
                          <w:pPr>
                            <w:autoSpaceDE w:val="0"/>
                            <w:autoSpaceDN w:val="0"/>
                            <w:adjustRightInd w:val="0"/>
                            <w:contextualSpacing/>
                            <w:jc w:val="right"/>
                            <w:textAlignment w:val="center"/>
                            <w:rPr>
                              <w:rFonts w:ascii="Myriad Pro" w:hAnsi="Myriad Pro" w:cs="Myriad Pro"/>
                              <w:color w:val="000000"/>
                              <w:sz w:val="15"/>
                              <w:szCs w:val="15"/>
                            </w:rPr>
                          </w:pPr>
                          <w:r>
                            <w:rPr>
                              <w:rFonts w:ascii="Myriad Pro" w:hAnsi="Myriad Pro" w:cs="Myriad Pro"/>
                              <w:color w:val="000000"/>
                              <w:sz w:val="15"/>
                              <w:szCs w:val="15"/>
                            </w:rPr>
                            <w:t>446 West Circle Drive</w:t>
                          </w:r>
                        </w:p>
                        <w:p w:rsidR="00FA769F" w:rsidRPr="00975BD8" w:rsidRDefault="00FA769F" w:rsidP="00A11C9D">
                          <w:pPr>
                            <w:autoSpaceDE w:val="0"/>
                            <w:autoSpaceDN w:val="0"/>
                            <w:adjustRightInd w:val="0"/>
                            <w:contextualSpacing/>
                            <w:jc w:val="right"/>
                            <w:textAlignment w:val="center"/>
                            <w:rPr>
                              <w:rFonts w:ascii="Myriad Pro" w:hAnsi="Myriad Pro" w:cs="Myriad Pro"/>
                              <w:color w:val="000000"/>
                              <w:sz w:val="15"/>
                              <w:szCs w:val="15"/>
                            </w:rPr>
                          </w:pPr>
                          <w:r w:rsidRPr="00975BD8">
                            <w:rPr>
                              <w:rFonts w:ascii="Myriad Pro" w:hAnsi="Myriad Pro" w:cs="Myriad Pro"/>
                              <w:color w:val="000000"/>
                              <w:sz w:val="15"/>
                              <w:szCs w:val="15"/>
                            </w:rPr>
                            <w:t>108 Agriculture Hall</w:t>
                          </w:r>
                        </w:p>
                        <w:p w:rsidR="00FA769F" w:rsidRPr="00975BD8" w:rsidRDefault="00FA769F" w:rsidP="00A11C9D">
                          <w:pPr>
                            <w:autoSpaceDE w:val="0"/>
                            <w:autoSpaceDN w:val="0"/>
                            <w:adjustRightInd w:val="0"/>
                            <w:contextualSpacing/>
                            <w:jc w:val="right"/>
                            <w:textAlignment w:val="center"/>
                            <w:rPr>
                              <w:rFonts w:ascii="Myriad Pro" w:hAnsi="Myriad Pro" w:cs="Myriad Pro"/>
                              <w:color w:val="000000"/>
                              <w:sz w:val="15"/>
                              <w:szCs w:val="15"/>
                            </w:rPr>
                          </w:pPr>
                          <w:r w:rsidRPr="00975BD8">
                            <w:rPr>
                              <w:rFonts w:ascii="Myriad Pro" w:hAnsi="Myriad Pro" w:cs="Myriad Pro"/>
                              <w:color w:val="000000"/>
                              <w:sz w:val="15"/>
                              <w:szCs w:val="15"/>
                            </w:rPr>
                            <w:t>East Lansing, MI 48824-1039</w:t>
                          </w:r>
                        </w:p>
                        <w:p w:rsidR="00FA769F" w:rsidRPr="00016147" w:rsidRDefault="00FA769F" w:rsidP="00A11C9D">
                          <w:pPr>
                            <w:autoSpaceDE w:val="0"/>
                            <w:autoSpaceDN w:val="0"/>
                            <w:adjustRightInd w:val="0"/>
                            <w:contextualSpacing/>
                            <w:jc w:val="right"/>
                            <w:textAlignment w:val="center"/>
                            <w:rPr>
                              <w:rFonts w:ascii="Myriad Pro" w:hAnsi="Myriad Pro" w:cs="Myriad Pro"/>
                              <w:color w:val="000000"/>
                              <w:sz w:val="20"/>
                              <w:szCs w:val="20"/>
                            </w:rPr>
                          </w:pPr>
                        </w:p>
                        <w:p w:rsidR="00FA769F" w:rsidRPr="00215852" w:rsidRDefault="00FA769F" w:rsidP="00A11C9D">
                          <w:pPr>
                            <w:autoSpaceDE w:val="0"/>
                            <w:autoSpaceDN w:val="0"/>
                            <w:adjustRightInd w:val="0"/>
                            <w:contextualSpacing/>
                            <w:jc w:val="right"/>
                            <w:textAlignment w:val="center"/>
                            <w:rPr>
                              <w:rFonts w:ascii="Myriad Pro" w:hAnsi="Myriad Pro" w:cs="Myriad Pro"/>
                              <w:color w:val="000000"/>
                              <w:spacing w:val="-4"/>
                              <w:sz w:val="15"/>
                              <w:szCs w:val="15"/>
                              <w:lang w:val="fr-FR"/>
                            </w:rPr>
                          </w:pPr>
                          <w:r w:rsidRPr="00215852">
                            <w:rPr>
                              <w:rFonts w:ascii="Myriad Pro" w:hAnsi="Myriad Pro" w:cs="Myriad Pro"/>
                              <w:color w:val="000000"/>
                              <w:spacing w:val="-4"/>
                              <w:sz w:val="15"/>
                              <w:szCs w:val="15"/>
                              <w:lang w:val="fr-FR"/>
                            </w:rPr>
                            <w:t>517-355-2308</w:t>
                          </w:r>
                        </w:p>
                        <w:p w:rsidR="00FA769F" w:rsidRPr="00215852" w:rsidRDefault="00FA769F" w:rsidP="00972193">
                          <w:pPr>
                            <w:autoSpaceDE w:val="0"/>
                            <w:autoSpaceDN w:val="0"/>
                            <w:adjustRightInd w:val="0"/>
                            <w:contextualSpacing/>
                            <w:jc w:val="right"/>
                            <w:textAlignment w:val="center"/>
                            <w:rPr>
                              <w:rFonts w:ascii="Myriad Pro" w:hAnsi="Myriad Pro" w:cs="Myriad Pro"/>
                              <w:color w:val="000000"/>
                              <w:spacing w:val="-4"/>
                              <w:sz w:val="15"/>
                              <w:szCs w:val="15"/>
                              <w:lang w:val="fr-FR"/>
                            </w:rPr>
                          </w:pPr>
                          <w:r w:rsidRPr="00215852">
                            <w:rPr>
                              <w:rFonts w:ascii="Myriad Pro" w:hAnsi="Myriad Pro" w:cs="Myriad Pro"/>
                              <w:color w:val="000000"/>
                              <w:spacing w:val="-4"/>
                              <w:sz w:val="15"/>
                              <w:szCs w:val="15"/>
                              <w:lang w:val="fr-FR"/>
                            </w:rPr>
                            <w:t>Fax: 517-355-6473</w:t>
                          </w:r>
                        </w:p>
                        <w:p w:rsidR="00FA769F" w:rsidRPr="00215852" w:rsidRDefault="006D5489" w:rsidP="00972193">
                          <w:pPr>
                            <w:autoSpaceDE w:val="0"/>
                            <w:autoSpaceDN w:val="0"/>
                            <w:adjustRightInd w:val="0"/>
                            <w:spacing w:after="100" w:afterAutospacing="1"/>
                            <w:contextualSpacing/>
                            <w:jc w:val="right"/>
                            <w:textAlignment w:val="center"/>
                            <w:rPr>
                              <w:rFonts w:ascii="Myriad Pro" w:hAnsi="Myriad Pro" w:cs="Myriad Pro"/>
                              <w:color w:val="000000"/>
                              <w:spacing w:val="-4"/>
                              <w:sz w:val="15"/>
                              <w:szCs w:val="15"/>
                              <w:lang w:val="fr-FR"/>
                            </w:rPr>
                          </w:pPr>
                          <w:hyperlink r:id="rId1" w:history="1">
                            <w:r w:rsidR="00FA769F" w:rsidRPr="00215852">
                              <w:rPr>
                                <w:rStyle w:val="Hyperlink"/>
                                <w:rFonts w:ascii="Myriad Pro" w:hAnsi="Myriad Pro" w:cs="Myriad Pro"/>
                                <w:spacing w:val="-4"/>
                                <w:sz w:val="15"/>
                                <w:szCs w:val="15"/>
                                <w:lang w:val="fr-FR"/>
                              </w:rPr>
                              <w:t>msuedir@msu.edu</w:t>
                            </w:r>
                          </w:hyperlink>
                        </w:p>
                        <w:p w:rsidR="00FA769F" w:rsidRPr="00215852" w:rsidRDefault="00FA769F" w:rsidP="00972193">
                          <w:pPr>
                            <w:autoSpaceDE w:val="0"/>
                            <w:autoSpaceDN w:val="0"/>
                            <w:adjustRightInd w:val="0"/>
                            <w:spacing w:after="100" w:afterAutospacing="1"/>
                            <w:contextualSpacing/>
                            <w:jc w:val="right"/>
                            <w:textAlignment w:val="center"/>
                            <w:rPr>
                              <w:sz w:val="15"/>
                              <w:szCs w:val="15"/>
                              <w:lang w:val="fr-FR"/>
                            </w:rPr>
                          </w:pPr>
                          <w:r w:rsidRPr="00215852">
                            <w:rPr>
                              <w:rFonts w:ascii="Myriad Pro" w:hAnsi="Myriad Pro" w:cs="Myriad Pro"/>
                              <w:color w:val="000000"/>
                              <w:spacing w:val="-4"/>
                              <w:sz w:val="15"/>
                              <w:szCs w:val="15"/>
                              <w:lang w:val="fr-FR"/>
                            </w:rPr>
                            <w:t>http://msue.msu.edu</w:t>
                          </w:r>
                        </w:p>
                        <w:p w:rsidR="00FA769F" w:rsidRPr="00215852" w:rsidRDefault="00FA769F" w:rsidP="00A11C9D">
                          <w:pPr>
                            <w:jc w:val="right"/>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9.9pt;margin-top:462.25pt;width:101.65pt;height:237.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LprQIAAKo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" o:allowoverlap="f" filled="f" stroked="f">
              <v:textbox inset="0,0,0,0">
                <w:txbxContent>
                  <w:p w:rsidR="00FA769F" w:rsidRDefault="00FA769F" w:rsidP="00A11C9D">
                    <w:pPr>
                      <w:autoSpaceDE w:val="0"/>
                      <w:autoSpaceDN w:val="0"/>
                      <w:adjustRightInd w:val="0"/>
                      <w:contextualSpacing/>
                      <w:jc w:val="right"/>
                      <w:textAlignment w:val="center"/>
                      <w:rPr>
                        <w:rFonts w:ascii="Myriad Pro" w:hAnsi="Myriad Pro" w:cs="Myriad Pro"/>
                        <w:b/>
                        <w:bCs/>
                        <w:color w:val="000000"/>
                        <w:spacing w:val="1"/>
                      </w:rPr>
                    </w:pPr>
                    <w:r>
                      <w:rPr>
                        <w:rFonts w:ascii="Myriad Pro" w:hAnsi="Myriad Pro" w:cs="Myriad Pro"/>
                        <w:b/>
                        <w:bCs/>
                        <w:color w:val="000000"/>
                        <w:spacing w:val="1"/>
                      </w:rPr>
                      <w:t>MSU EXTENSION</w:t>
                    </w:r>
                  </w:p>
                  <w:p w:rsidR="00FA769F" w:rsidRPr="00016147" w:rsidRDefault="00FA769F" w:rsidP="00A11C9D">
                    <w:pPr>
                      <w:autoSpaceDE w:val="0"/>
                      <w:autoSpaceDN w:val="0"/>
                      <w:adjustRightInd w:val="0"/>
                      <w:contextualSpacing/>
                      <w:jc w:val="right"/>
                      <w:textAlignment w:val="center"/>
                      <w:rPr>
                        <w:rFonts w:ascii="Myriad Pro" w:hAnsi="Myriad Pro" w:cs="Myriad Pro"/>
                        <w:b/>
                        <w:bCs/>
                        <w:color w:val="000000"/>
                        <w:spacing w:val="1"/>
                        <w:sz w:val="24"/>
                        <w:szCs w:val="24"/>
                      </w:rPr>
                    </w:pPr>
                  </w:p>
                  <w:p w:rsidR="00FA769F" w:rsidRPr="00BC6DDD" w:rsidRDefault="00FA769F" w:rsidP="00A11C9D">
                    <w:pPr>
                      <w:autoSpaceDE w:val="0"/>
                      <w:autoSpaceDN w:val="0"/>
                      <w:adjustRightInd w:val="0"/>
                      <w:contextualSpacing/>
                      <w:jc w:val="right"/>
                      <w:textAlignment w:val="center"/>
                      <w:rPr>
                        <w:rFonts w:ascii="Myriad Pro" w:hAnsi="Myriad Pro" w:cs="Myriad Pro"/>
                        <w:b/>
                        <w:bCs/>
                        <w:color w:val="000000"/>
                        <w:spacing w:val="1"/>
                        <w:sz w:val="18"/>
                        <w:szCs w:val="18"/>
                      </w:rPr>
                    </w:pPr>
                    <w:r w:rsidRPr="00BC6DDD">
                      <w:rPr>
                        <w:rFonts w:ascii="Myriad Pro Semibold" w:hAnsi="Myriad Pro Semibold" w:cs="Myriad Pro Light"/>
                        <w:b/>
                        <w:color w:val="000000"/>
                        <w:spacing w:val="1"/>
                        <w:sz w:val="18"/>
                        <w:szCs w:val="18"/>
                      </w:rPr>
                      <w:t>Office of the Director</w:t>
                    </w:r>
                  </w:p>
                  <w:p w:rsidR="00FA769F" w:rsidRPr="00016147" w:rsidRDefault="00FA769F" w:rsidP="00A11C9D">
                    <w:pPr>
                      <w:autoSpaceDE w:val="0"/>
                      <w:autoSpaceDN w:val="0"/>
                      <w:adjustRightInd w:val="0"/>
                      <w:jc w:val="right"/>
                      <w:textAlignment w:val="center"/>
                      <w:rPr>
                        <w:rFonts w:ascii="Myriad Pro Light" w:hAnsi="Myriad Pro Light" w:cs="Myriad Pro Light"/>
                        <w:color w:val="000000"/>
                        <w:spacing w:val="1"/>
                        <w:sz w:val="24"/>
                        <w:szCs w:val="24"/>
                      </w:rPr>
                    </w:pPr>
                  </w:p>
                  <w:p w:rsidR="00FA769F" w:rsidRDefault="00FA769F" w:rsidP="00A11C9D">
                    <w:pPr>
                      <w:autoSpaceDE w:val="0"/>
                      <w:autoSpaceDN w:val="0"/>
                      <w:adjustRightInd w:val="0"/>
                      <w:contextualSpacing/>
                      <w:jc w:val="right"/>
                      <w:textAlignment w:val="center"/>
                      <w:rPr>
                        <w:rFonts w:ascii="Myriad Pro" w:hAnsi="Myriad Pro" w:cs="Myriad Pro"/>
                        <w:color w:val="000000"/>
                        <w:sz w:val="15"/>
                        <w:szCs w:val="15"/>
                      </w:rPr>
                    </w:pPr>
                    <w:r>
                      <w:rPr>
                        <w:rFonts w:ascii="Myriad Pro" w:hAnsi="Myriad Pro" w:cs="Myriad Pro"/>
                        <w:color w:val="000000"/>
                        <w:sz w:val="15"/>
                        <w:szCs w:val="15"/>
                      </w:rPr>
                      <w:t>446 West Circle Drive</w:t>
                    </w:r>
                  </w:p>
                  <w:p w:rsidR="00FA769F" w:rsidRPr="00975BD8" w:rsidRDefault="00FA769F" w:rsidP="00A11C9D">
                    <w:pPr>
                      <w:autoSpaceDE w:val="0"/>
                      <w:autoSpaceDN w:val="0"/>
                      <w:adjustRightInd w:val="0"/>
                      <w:contextualSpacing/>
                      <w:jc w:val="right"/>
                      <w:textAlignment w:val="center"/>
                      <w:rPr>
                        <w:rFonts w:ascii="Myriad Pro" w:hAnsi="Myriad Pro" w:cs="Myriad Pro"/>
                        <w:color w:val="000000"/>
                        <w:sz w:val="15"/>
                        <w:szCs w:val="15"/>
                      </w:rPr>
                    </w:pPr>
                    <w:r w:rsidRPr="00975BD8">
                      <w:rPr>
                        <w:rFonts w:ascii="Myriad Pro" w:hAnsi="Myriad Pro" w:cs="Myriad Pro"/>
                        <w:color w:val="000000"/>
                        <w:sz w:val="15"/>
                        <w:szCs w:val="15"/>
                      </w:rPr>
                      <w:t>108 Agriculture Hall</w:t>
                    </w:r>
                  </w:p>
                  <w:p w:rsidR="00FA769F" w:rsidRPr="00975BD8" w:rsidRDefault="00FA769F" w:rsidP="00A11C9D">
                    <w:pPr>
                      <w:autoSpaceDE w:val="0"/>
                      <w:autoSpaceDN w:val="0"/>
                      <w:adjustRightInd w:val="0"/>
                      <w:contextualSpacing/>
                      <w:jc w:val="right"/>
                      <w:textAlignment w:val="center"/>
                      <w:rPr>
                        <w:rFonts w:ascii="Myriad Pro" w:hAnsi="Myriad Pro" w:cs="Myriad Pro"/>
                        <w:color w:val="000000"/>
                        <w:sz w:val="15"/>
                        <w:szCs w:val="15"/>
                      </w:rPr>
                    </w:pPr>
                    <w:r w:rsidRPr="00975BD8">
                      <w:rPr>
                        <w:rFonts w:ascii="Myriad Pro" w:hAnsi="Myriad Pro" w:cs="Myriad Pro"/>
                        <w:color w:val="000000"/>
                        <w:sz w:val="15"/>
                        <w:szCs w:val="15"/>
                      </w:rPr>
                      <w:t>East Lansing, MI 48824-1039</w:t>
                    </w:r>
                  </w:p>
                  <w:p w:rsidR="00FA769F" w:rsidRPr="00016147" w:rsidRDefault="00FA769F" w:rsidP="00A11C9D">
                    <w:pPr>
                      <w:autoSpaceDE w:val="0"/>
                      <w:autoSpaceDN w:val="0"/>
                      <w:adjustRightInd w:val="0"/>
                      <w:contextualSpacing/>
                      <w:jc w:val="right"/>
                      <w:textAlignment w:val="center"/>
                      <w:rPr>
                        <w:rFonts w:ascii="Myriad Pro" w:hAnsi="Myriad Pro" w:cs="Myriad Pro"/>
                        <w:color w:val="000000"/>
                        <w:sz w:val="20"/>
                        <w:szCs w:val="20"/>
                      </w:rPr>
                    </w:pPr>
                  </w:p>
                  <w:p w:rsidR="00FA769F" w:rsidRPr="00215852" w:rsidRDefault="00FA769F" w:rsidP="00A11C9D">
                    <w:pPr>
                      <w:autoSpaceDE w:val="0"/>
                      <w:autoSpaceDN w:val="0"/>
                      <w:adjustRightInd w:val="0"/>
                      <w:contextualSpacing/>
                      <w:jc w:val="right"/>
                      <w:textAlignment w:val="center"/>
                      <w:rPr>
                        <w:rFonts w:ascii="Myriad Pro" w:hAnsi="Myriad Pro" w:cs="Myriad Pro"/>
                        <w:color w:val="000000"/>
                        <w:spacing w:val="-4"/>
                        <w:sz w:val="15"/>
                        <w:szCs w:val="15"/>
                        <w:lang w:val="fr-FR"/>
                      </w:rPr>
                    </w:pPr>
                    <w:r w:rsidRPr="00215852">
                      <w:rPr>
                        <w:rFonts w:ascii="Myriad Pro" w:hAnsi="Myriad Pro" w:cs="Myriad Pro"/>
                        <w:color w:val="000000"/>
                        <w:spacing w:val="-4"/>
                        <w:sz w:val="15"/>
                        <w:szCs w:val="15"/>
                        <w:lang w:val="fr-FR"/>
                      </w:rPr>
                      <w:t>517-355-2308</w:t>
                    </w:r>
                  </w:p>
                  <w:p w:rsidR="00FA769F" w:rsidRPr="00215852" w:rsidRDefault="00FA769F" w:rsidP="00972193">
                    <w:pPr>
                      <w:autoSpaceDE w:val="0"/>
                      <w:autoSpaceDN w:val="0"/>
                      <w:adjustRightInd w:val="0"/>
                      <w:contextualSpacing/>
                      <w:jc w:val="right"/>
                      <w:textAlignment w:val="center"/>
                      <w:rPr>
                        <w:rFonts w:ascii="Myriad Pro" w:hAnsi="Myriad Pro" w:cs="Myriad Pro"/>
                        <w:color w:val="000000"/>
                        <w:spacing w:val="-4"/>
                        <w:sz w:val="15"/>
                        <w:szCs w:val="15"/>
                        <w:lang w:val="fr-FR"/>
                      </w:rPr>
                    </w:pPr>
                    <w:r w:rsidRPr="00215852">
                      <w:rPr>
                        <w:rFonts w:ascii="Myriad Pro" w:hAnsi="Myriad Pro" w:cs="Myriad Pro"/>
                        <w:color w:val="000000"/>
                        <w:spacing w:val="-4"/>
                        <w:sz w:val="15"/>
                        <w:szCs w:val="15"/>
                        <w:lang w:val="fr-FR"/>
                      </w:rPr>
                      <w:t>Fax: 517-355-6473</w:t>
                    </w:r>
                  </w:p>
                  <w:p w:rsidR="00FA769F" w:rsidRPr="00215852" w:rsidRDefault="006D5489" w:rsidP="00972193">
                    <w:pPr>
                      <w:autoSpaceDE w:val="0"/>
                      <w:autoSpaceDN w:val="0"/>
                      <w:adjustRightInd w:val="0"/>
                      <w:spacing w:after="100" w:afterAutospacing="1"/>
                      <w:contextualSpacing/>
                      <w:jc w:val="right"/>
                      <w:textAlignment w:val="center"/>
                      <w:rPr>
                        <w:rFonts w:ascii="Myriad Pro" w:hAnsi="Myriad Pro" w:cs="Myriad Pro"/>
                        <w:color w:val="000000"/>
                        <w:spacing w:val="-4"/>
                        <w:sz w:val="15"/>
                        <w:szCs w:val="15"/>
                        <w:lang w:val="fr-FR"/>
                      </w:rPr>
                    </w:pPr>
                    <w:hyperlink r:id="rId2" w:history="1">
                      <w:r w:rsidR="00FA769F" w:rsidRPr="00215852">
                        <w:rPr>
                          <w:rStyle w:val="Hyperlink"/>
                          <w:rFonts w:ascii="Myriad Pro" w:hAnsi="Myriad Pro" w:cs="Myriad Pro"/>
                          <w:spacing w:val="-4"/>
                          <w:sz w:val="15"/>
                          <w:szCs w:val="15"/>
                          <w:lang w:val="fr-FR"/>
                        </w:rPr>
                        <w:t>msuedir@msu.edu</w:t>
                      </w:r>
                    </w:hyperlink>
                  </w:p>
                  <w:p w:rsidR="00FA769F" w:rsidRPr="00215852" w:rsidRDefault="00FA769F" w:rsidP="00972193">
                    <w:pPr>
                      <w:autoSpaceDE w:val="0"/>
                      <w:autoSpaceDN w:val="0"/>
                      <w:adjustRightInd w:val="0"/>
                      <w:spacing w:after="100" w:afterAutospacing="1"/>
                      <w:contextualSpacing/>
                      <w:jc w:val="right"/>
                      <w:textAlignment w:val="center"/>
                      <w:rPr>
                        <w:sz w:val="15"/>
                        <w:szCs w:val="15"/>
                        <w:lang w:val="fr-FR"/>
                      </w:rPr>
                    </w:pPr>
                    <w:r w:rsidRPr="00215852">
                      <w:rPr>
                        <w:rFonts w:ascii="Myriad Pro" w:hAnsi="Myriad Pro" w:cs="Myriad Pro"/>
                        <w:color w:val="000000"/>
                        <w:spacing w:val="-4"/>
                        <w:sz w:val="15"/>
                        <w:szCs w:val="15"/>
                        <w:lang w:val="fr-FR"/>
                      </w:rPr>
                      <w:t>http://msue.msu.edu</w:t>
                    </w:r>
                  </w:p>
                  <w:p w:rsidR="00FA769F" w:rsidRPr="00215852" w:rsidRDefault="00FA769F" w:rsidP="00A11C9D">
                    <w:pPr>
                      <w:jc w:val="right"/>
                      <w:rPr>
                        <w:lang w:val="fr-FR"/>
                      </w:rPr>
                    </w:pPr>
                  </w:p>
                </w:txbxContent>
              </v:textbox>
              <w10:wrap type="tight" anchorx="page" anchory="page"/>
            </v:shape>
          </w:pict>
        </mc:Fallback>
      </mc:AlternateContent>
    </w:r>
    <w:r>
      <w:rPr>
        <w:noProof/>
      </w:rPr>
      <w:drawing>
        <wp:anchor distT="0" distB="0" distL="114300" distR="114300" simplePos="0" relativeHeight="251659264" behindDoc="1" locked="0" layoutInCell="1" allowOverlap="0" wp14:anchorId="761500F7" wp14:editId="1ED2FBD8">
          <wp:simplePos x="0" y="0"/>
          <wp:positionH relativeFrom="page">
            <wp:posOffset>387985</wp:posOffset>
          </wp:positionH>
          <wp:positionV relativeFrom="page">
            <wp:posOffset>9610090</wp:posOffset>
          </wp:positionV>
          <wp:extent cx="914400" cy="173990"/>
          <wp:effectExtent l="0" t="0" r="0" b="0"/>
          <wp:wrapTight wrapText="bothSides">
            <wp:wrapPolygon edited="0">
              <wp:start x="0" y="0"/>
              <wp:lineTo x="0" y="18920"/>
              <wp:lineTo x="21150" y="18920"/>
              <wp:lineTo x="21150" y="0"/>
              <wp:lineTo x="0" y="0"/>
            </wp:wrapPolygon>
          </wp:wrapTight>
          <wp:docPr id="17" name="Picture 12" descr="Description: Description: affirmative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affirmative acti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739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852" w:rsidRDefault="00215852" w:rsidP="00CD24C7">
      <w:pPr>
        <w:spacing w:after="0"/>
      </w:pPr>
      <w:r>
        <w:separator/>
      </w:r>
    </w:p>
  </w:footnote>
  <w:footnote w:type="continuationSeparator" w:id="0">
    <w:p w:rsidR="00215852" w:rsidRDefault="00215852" w:rsidP="00CD24C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69F" w:rsidRDefault="00FA769F" w:rsidP="003B0A2A">
    <w:pPr>
      <w:pStyle w:val="Header"/>
      <w:tabs>
        <w:tab w:val="clear" w:pos="4680"/>
        <w:tab w:val="clear" w:pos="9360"/>
      </w:tabs>
    </w:pPr>
    <w:r>
      <w:rPr>
        <w:noProof/>
      </w:rPr>
      <w:drawing>
        <wp:anchor distT="0" distB="0" distL="114300" distR="114300" simplePos="0" relativeHeight="251656192" behindDoc="1" locked="0" layoutInCell="1" allowOverlap="0" wp14:anchorId="30353D80" wp14:editId="05852A99">
          <wp:simplePos x="0" y="0"/>
          <wp:positionH relativeFrom="page">
            <wp:posOffset>857885</wp:posOffset>
          </wp:positionH>
          <wp:positionV relativeFrom="page">
            <wp:posOffset>4956175</wp:posOffset>
          </wp:positionV>
          <wp:extent cx="685800" cy="685800"/>
          <wp:effectExtent l="0" t="0" r="0" b="0"/>
          <wp:wrapTight wrapText="bothSides">
            <wp:wrapPolygon edited="0">
              <wp:start x="0" y="0"/>
              <wp:lineTo x="0" y="21000"/>
              <wp:lineTo x="21000" y="21000"/>
              <wp:lineTo x="21000" y="0"/>
              <wp:lineTo x="0" y="0"/>
            </wp:wrapPolygon>
          </wp:wrapTight>
          <wp:docPr id="18" name="Picture 6" descr="Description: Description: MSU Seal 1 inch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MSU Seal 1 inch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0BFF3EA" wp14:editId="3EFD4B06">
          <wp:extent cx="3421380" cy="441960"/>
          <wp:effectExtent l="0" t="0" r="7620" b="0"/>
          <wp:docPr id="1" name="Picture 1" descr="MSUE 2010 vect_CMYK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E 2010 vect_CMYKGre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21380" cy="4419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4E09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6C7FDB"/>
    <w:multiLevelType w:val="multilevel"/>
    <w:tmpl w:val="0409001D"/>
    <w:styleLink w:val="summer"/>
    <w:lvl w:ilvl="0">
      <w:start w:val="1"/>
      <w:numFmt w:val="upperRoman"/>
      <w:lvlText w:val="%1"/>
      <w:lvlJc w:val="left"/>
      <w:pPr>
        <w:ind w:left="360" w:hanging="360"/>
      </w:pPr>
      <w:rPr>
        <w:rFonts w:ascii="Times New Roman" w:hAnsi="Times New Roman" w:hint="default"/>
        <w:color w:val="auto"/>
      </w:r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2E213CF"/>
    <w:multiLevelType w:val="hybridMultilevel"/>
    <w:tmpl w:val="62F8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C3572"/>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DC70F53"/>
    <w:multiLevelType w:val="multilevel"/>
    <w:tmpl w:val="168E8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E0669F"/>
    <w:multiLevelType w:val="hybridMultilevel"/>
    <w:tmpl w:val="6B90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D326F7"/>
    <w:multiLevelType w:val="hybridMultilevel"/>
    <w:tmpl w:val="2B5CE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CF438C"/>
    <w:multiLevelType w:val="multilevel"/>
    <w:tmpl w:val="0409001D"/>
    <w:styleLink w:val="Summer0"/>
    <w:lvl w:ilvl="0">
      <w:start w:val="1"/>
      <w:numFmt w:val="lowerLetter"/>
      <w:lvlText w:val="%1)"/>
      <w:lvlJc w:val="left"/>
      <w:pPr>
        <w:ind w:left="360" w:hanging="360"/>
      </w:p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7"/>
  </w:num>
  <w:num w:numId="4">
    <w:abstractNumId w:val="0"/>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852"/>
    <w:rsid w:val="00016147"/>
    <w:rsid w:val="00037F0B"/>
    <w:rsid w:val="00041289"/>
    <w:rsid w:val="00045F31"/>
    <w:rsid w:val="00060634"/>
    <w:rsid w:val="0007772F"/>
    <w:rsid w:val="001530DC"/>
    <w:rsid w:val="00173703"/>
    <w:rsid w:val="001D5A30"/>
    <w:rsid w:val="001E6BAA"/>
    <w:rsid w:val="00215852"/>
    <w:rsid w:val="00295469"/>
    <w:rsid w:val="002C291C"/>
    <w:rsid w:val="002D28B0"/>
    <w:rsid w:val="002E66E4"/>
    <w:rsid w:val="00324BF5"/>
    <w:rsid w:val="0038399F"/>
    <w:rsid w:val="003A0A97"/>
    <w:rsid w:val="003B0A2A"/>
    <w:rsid w:val="003D5CC5"/>
    <w:rsid w:val="003F28B6"/>
    <w:rsid w:val="00464CD8"/>
    <w:rsid w:val="004A1BD9"/>
    <w:rsid w:val="004B074A"/>
    <w:rsid w:val="00554D3F"/>
    <w:rsid w:val="00584D3D"/>
    <w:rsid w:val="005A0A19"/>
    <w:rsid w:val="005B7554"/>
    <w:rsid w:val="005D086C"/>
    <w:rsid w:val="005D3F87"/>
    <w:rsid w:val="00600B16"/>
    <w:rsid w:val="0060302C"/>
    <w:rsid w:val="00627202"/>
    <w:rsid w:val="00676DAE"/>
    <w:rsid w:val="006A40A5"/>
    <w:rsid w:val="006A7455"/>
    <w:rsid w:val="006C56AA"/>
    <w:rsid w:val="006D5489"/>
    <w:rsid w:val="006E0A6E"/>
    <w:rsid w:val="007302A2"/>
    <w:rsid w:val="0074203D"/>
    <w:rsid w:val="00771B96"/>
    <w:rsid w:val="00790CEB"/>
    <w:rsid w:val="0081364B"/>
    <w:rsid w:val="0082785D"/>
    <w:rsid w:val="00836257"/>
    <w:rsid w:val="00872991"/>
    <w:rsid w:val="008830FD"/>
    <w:rsid w:val="008D5E1B"/>
    <w:rsid w:val="008E57E0"/>
    <w:rsid w:val="008E6868"/>
    <w:rsid w:val="00927DD3"/>
    <w:rsid w:val="0097132D"/>
    <w:rsid w:val="00972157"/>
    <w:rsid w:val="00972193"/>
    <w:rsid w:val="00975BD8"/>
    <w:rsid w:val="0099119D"/>
    <w:rsid w:val="009D2CEE"/>
    <w:rsid w:val="009E2ADA"/>
    <w:rsid w:val="00A00070"/>
    <w:rsid w:val="00A11C9D"/>
    <w:rsid w:val="00A37831"/>
    <w:rsid w:val="00AA69F0"/>
    <w:rsid w:val="00AB30A7"/>
    <w:rsid w:val="00AC60BC"/>
    <w:rsid w:val="00B23F56"/>
    <w:rsid w:val="00B24938"/>
    <w:rsid w:val="00B42526"/>
    <w:rsid w:val="00B42F53"/>
    <w:rsid w:val="00B539FD"/>
    <w:rsid w:val="00B90A6E"/>
    <w:rsid w:val="00BC6DDD"/>
    <w:rsid w:val="00BD40AF"/>
    <w:rsid w:val="00BE0E27"/>
    <w:rsid w:val="00BE42E6"/>
    <w:rsid w:val="00C17998"/>
    <w:rsid w:val="00C25FD0"/>
    <w:rsid w:val="00C303BB"/>
    <w:rsid w:val="00C924EE"/>
    <w:rsid w:val="00C9704E"/>
    <w:rsid w:val="00CB1C6A"/>
    <w:rsid w:val="00CC7947"/>
    <w:rsid w:val="00CD24C7"/>
    <w:rsid w:val="00CE3E99"/>
    <w:rsid w:val="00D228F5"/>
    <w:rsid w:val="00D320B2"/>
    <w:rsid w:val="00D32E4A"/>
    <w:rsid w:val="00D46A86"/>
    <w:rsid w:val="00D506B7"/>
    <w:rsid w:val="00DE5BE8"/>
    <w:rsid w:val="00E01BE8"/>
    <w:rsid w:val="00E1284C"/>
    <w:rsid w:val="00E47E6F"/>
    <w:rsid w:val="00F0031D"/>
    <w:rsid w:val="00FA769F"/>
    <w:rsid w:val="00FD4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F5"/>
    <w:pPr>
      <w:spacing w:after="1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ummer">
    <w:name w:val="summer"/>
    <w:uiPriority w:val="99"/>
    <w:rsid w:val="006C56AA"/>
    <w:pPr>
      <w:numPr>
        <w:numId w:val="1"/>
      </w:numPr>
    </w:pPr>
  </w:style>
  <w:style w:type="numbering" w:customStyle="1" w:styleId="Style1">
    <w:name w:val="Style1"/>
    <w:uiPriority w:val="99"/>
    <w:rsid w:val="00F0031D"/>
    <w:pPr>
      <w:numPr>
        <w:numId w:val="2"/>
      </w:numPr>
    </w:pPr>
  </w:style>
  <w:style w:type="numbering" w:customStyle="1" w:styleId="Summer0">
    <w:name w:val="Summer"/>
    <w:uiPriority w:val="99"/>
    <w:rsid w:val="00E1284C"/>
    <w:pPr>
      <w:numPr>
        <w:numId w:val="3"/>
      </w:numPr>
    </w:pPr>
  </w:style>
  <w:style w:type="paragraph" w:customStyle="1" w:styleId="MediumGrid21">
    <w:name w:val="Medium Grid 21"/>
    <w:uiPriority w:val="1"/>
    <w:qFormat/>
    <w:rsid w:val="009E2ADA"/>
    <w:rPr>
      <w:sz w:val="22"/>
      <w:szCs w:val="22"/>
    </w:rPr>
  </w:style>
  <w:style w:type="paragraph" w:styleId="Header">
    <w:name w:val="header"/>
    <w:basedOn w:val="Normal"/>
    <w:link w:val="HeaderChar"/>
    <w:uiPriority w:val="99"/>
    <w:unhideWhenUsed/>
    <w:rsid w:val="00CD24C7"/>
    <w:pPr>
      <w:tabs>
        <w:tab w:val="center" w:pos="4680"/>
        <w:tab w:val="right" w:pos="9360"/>
      </w:tabs>
      <w:spacing w:after="0"/>
    </w:pPr>
  </w:style>
  <w:style w:type="character" w:customStyle="1" w:styleId="HeaderChar">
    <w:name w:val="Header Char"/>
    <w:basedOn w:val="DefaultParagraphFont"/>
    <w:link w:val="Header"/>
    <w:uiPriority w:val="99"/>
    <w:rsid w:val="00CD24C7"/>
  </w:style>
  <w:style w:type="paragraph" w:styleId="Footer">
    <w:name w:val="footer"/>
    <w:basedOn w:val="Normal"/>
    <w:link w:val="FooterChar"/>
    <w:uiPriority w:val="99"/>
    <w:unhideWhenUsed/>
    <w:rsid w:val="00CD24C7"/>
    <w:pPr>
      <w:tabs>
        <w:tab w:val="center" w:pos="4680"/>
        <w:tab w:val="right" w:pos="9360"/>
      </w:tabs>
      <w:spacing w:after="0"/>
    </w:pPr>
  </w:style>
  <w:style w:type="character" w:customStyle="1" w:styleId="FooterChar">
    <w:name w:val="Footer Char"/>
    <w:basedOn w:val="DefaultParagraphFont"/>
    <w:link w:val="Footer"/>
    <w:uiPriority w:val="99"/>
    <w:rsid w:val="00CD24C7"/>
  </w:style>
  <w:style w:type="paragraph" w:styleId="BalloonText">
    <w:name w:val="Balloon Text"/>
    <w:basedOn w:val="Normal"/>
    <w:link w:val="BalloonTextChar"/>
    <w:uiPriority w:val="99"/>
    <w:semiHidden/>
    <w:unhideWhenUsed/>
    <w:rsid w:val="00872991"/>
    <w:pPr>
      <w:spacing w:after="0"/>
    </w:pPr>
    <w:rPr>
      <w:rFonts w:ascii="Tahoma" w:hAnsi="Tahoma" w:cs="Tahoma"/>
      <w:sz w:val="16"/>
      <w:szCs w:val="16"/>
    </w:rPr>
  </w:style>
  <w:style w:type="character" w:customStyle="1" w:styleId="BalloonTextChar">
    <w:name w:val="Balloon Text Char"/>
    <w:link w:val="BalloonText"/>
    <w:uiPriority w:val="99"/>
    <w:semiHidden/>
    <w:rsid w:val="00872991"/>
    <w:rPr>
      <w:rFonts w:ascii="Tahoma" w:hAnsi="Tahoma" w:cs="Tahoma"/>
      <w:sz w:val="16"/>
      <w:szCs w:val="16"/>
    </w:rPr>
  </w:style>
  <w:style w:type="character" w:styleId="Hyperlink">
    <w:name w:val="Hyperlink"/>
    <w:basedOn w:val="DefaultParagraphFont"/>
    <w:uiPriority w:val="99"/>
    <w:unhideWhenUsed/>
    <w:rsid w:val="00972193"/>
    <w:rPr>
      <w:color w:val="0000FF" w:themeColor="hyperlink"/>
      <w:u w:val="single"/>
    </w:rPr>
  </w:style>
  <w:style w:type="paragraph" w:styleId="ListParagraph">
    <w:name w:val="List Paragraph"/>
    <w:basedOn w:val="Normal"/>
    <w:uiPriority w:val="34"/>
    <w:qFormat/>
    <w:rsid w:val="0081364B"/>
    <w:pPr>
      <w:ind w:left="720"/>
      <w:contextualSpacing/>
    </w:pPr>
  </w:style>
  <w:style w:type="paragraph" w:styleId="NormalWeb">
    <w:name w:val="Normal (Web)"/>
    <w:basedOn w:val="Normal"/>
    <w:uiPriority w:val="99"/>
    <w:rsid w:val="00FA769F"/>
    <w:pPr>
      <w:spacing w:before="100" w:beforeAutospacing="1" w:after="100" w:afterAutospacing="1"/>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FA769F"/>
    <w:pPr>
      <w:spacing w:after="0"/>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FA769F"/>
    <w:rPr>
      <w:rFonts w:ascii="Times New Roman" w:eastAsia="Times New Roman" w:hAnsi="Times New Roman" w:cs="Times New Roman"/>
      <w:i/>
      <w:iCs/>
      <w:sz w:val="24"/>
      <w:szCs w:val="24"/>
    </w:rPr>
  </w:style>
  <w:style w:type="paragraph" w:customStyle="1" w:styleId="txt1">
    <w:name w:val="txt1"/>
    <w:basedOn w:val="Normal"/>
    <w:rsid w:val="00FA769F"/>
    <w:pPr>
      <w:spacing w:before="100" w:beforeAutospacing="1" w:after="100" w:afterAutospacing="1" w:line="336" w:lineRule="atLeast"/>
    </w:pPr>
    <w:rPr>
      <w:rFonts w:ascii="Arial" w:eastAsia="Times New Roman" w:hAnsi="Arial"/>
      <w:color w:val="222200"/>
      <w:sz w:val="20"/>
      <w:szCs w:val="20"/>
    </w:rPr>
  </w:style>
  <w:style w:type="paragraph" w:styleId="NoSpacing">
    <w:name w:val="No Spacing"/>
    <w:uiPriority w:val="1"/>
    <w:qFormat/>
    <w:rsid w:val="005D3F87"/>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F5"/>
    <w:pPr>
      <w:spacing w:after="1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ummer">
    <w:name w:val="summer"/>
    <w:uiPriority w:val="99"/>
    <w:rsid w:val="006C56AA"/>
    <w:pPr>
      <w:numPr>
        <w:numId w:val="1"/>
      </w:numPr>
    </w:pPr>
  </w:style>
  <w:style w:type="numbering" w:customStyle="1" w:styleId="Style1">
    <w:name w:val="Style1"/>
    <w:uiPriority w:val="99"/>
    <w:rsid w:val="00F0031D"/>
    <w:pPr>
      <w:numPr>
        <w:numId w:val="2"/>
      </w:numPr>
    </w:pPr>
  </w:style>
  <w:style w:type="numbering" w:customStyle="1" w:styleId="Summer0">
    <w:name w:val="Summer"/>
    <w:uiPriority w:val="99"/>
    <w:rsid w:val="00E1284C"/>
    <w:pPr>
      <w:numPr>
        <w:numId w:val="3"/>
      </w:numPr>
    </w:pPr>
  </w:style>
  <w:style w:type="paragraph" w:customStyle="1" w:styleId="MediumGrid21">
    <w:name w:val="Medium Grid 21"/>
    <w:uiPriority w:val="1"/>
    <w:qFormat/>
    <w:rsid w:val="009E2ADA"/>
    <w:rPr>
      <w:sz w:val="22"/>
      <w:szCs w:val="22"/>
    </w:rPr>
  </w:style>
  <w:style w:type="paragraph" w:styleId="Header">
    <w:name w:val="header"/>
    <w:basedOn w:val="Normal"/>
    <w:link w:val="HeaderChar"/>
    <w:uiPriority w:val="99"/>
    <w:unhideWhenUsed/>
    <w:rsid w:val="00CD24C7"/>
    <w:pPr>
      <w:tabs>
        <w:tab w:val="center" w:pos="4680"/>
        <w:tab w:val="right" w:pos="9360"/>
      </w:tabs>
      <w:spacing w:after="0"/>
    </w:pPr>
  </w:style>
  <w:style w:type="character" w:customStyle="1" w:styleId="HeaderChar">
    <w:name w:val="Header Char"/>
    <w:basedOn w:val="DefaultParagraphFont"/>
    <w:link w:val="Header"/>
    <w:uiPriority w:val="99"/>
    <w:rsid w:val="00CD24C7"/>
  </w:style>
  <w:style w:type="paragraph" w:styleId="Footer">
    <w:name w:val="footer"/>
    <w:basedOn w:val="Normal"/>
    <w:link w:val="FooterChar"/>
    <w:uiPriority w:val="99"/>
    <w:unhideWhenUsed/>
    <w:rsid w:val="00CD24C7"/>
    <w:pPr>
      <w:tabs>
        <w:tab w:val="center" w:pos="4680"/>
        <w:tab w:val="right" w:pos="9360"/>
      </w:tabs>
      <w:spacing w:after="0"/>
    </w:pPr>
  </w:style>
  <w:style w:type="character" w:customStyle="1" w:styleId="FooterChar">
    <w:name w:val="Footer Char"/>
    <w:basedOn w:val="DefaultParagraphFont"/>
    <w:link w:val="Footer"/>
    <w:uiPriority w:val="99"/>
    <w:rsid w:val="00CD24C7"/>
  </w:style>
  <w:style w:type="paragraph" w:styleId="BalloonText">
    <w:name w:val="Balloon Text"/>
    <w:basedOn w:val="Normal"/>
    <w:link w:val="BalloonTextChar"/>
    <w:uiPriority w:val="99"/>
    <w:semiHidden/>
    <w:unhideWhenUsed/>
    <w:rsid w:val="00872991"/>
    <w:pPr>
      <w:spacing w:after="0"/>
    </w:pPr>
    <w:rPr>
      <w:rFonts w:ascii="Tahoma" w:hAnsi="Tahoma" w:cs="Tahoma"/>
      <w:sz w:val="16"/>
      <w:szCs w:val="16"/>
    </w:rPr>
  </w:style>
  <w:style w:type="character" w:customStyle="1" w:styleId="BalloonTextChar">
    <w:name w:val="Balloon Text Char"/>
    <w:link w:val="BalloonText"/>
    <w:uiPriority w:val="99"/>
    <w:semiHidden/>
    <w:rsid w:val="00872991"/>
    <w:rPr>
      <w:rFonts w:ascii="Tahoma" w:hAnsi="Tahoma" w:cs="Tahoma"/>
      <w:sz w:val="16"/>
      <w:szCs w:val="16"/>
    </w:rPr>
  </w:style>
  <w:style w:type="character" w:styleId="Hyperlink">
    <w:name w:val="Hyperlink"/>
    <w:basedOn w:val="DefaultParagraphFont"/>
    <w:uiPriority w:val="99"/>
    <w:unhideWhenUsed/>
    <w:rsid w:val="00972193"/>
    <w:rPr>
      <w:color w:val="0000FF" w:themeColor="hyperlink"/>
      <w:u w:val="single"/>
    </w:rPr>
  </w:style>
  <w:style w:type="paragraph" w:styleId="ListParagraph">
    <w:name w:val="List Paragraph"/>
    <w:basedOn w:val="Normal"/>
    <w:uiPriority w:val="34"/>
    <w:qFormat/>
    <w:rsid w:val="0081364B"/>
    <w:pPr>
      <w:ind w:left="720"/>
      <w:contextualSpacing/>
    </w:pPr>
  </w:style>
  <w:style w:type="paragraph" w:styleId="NormalWeb">
    <w:name w:val="Normal (Web)"/>
    <w:basedOn w:val="Normal"/>
    <w:uiPriority w:val="99"/>
    <w:rsid w:val="00FA769F"/>
    <w:pPr>
      <w:spacing w:before="100" w:beforeAutospacing="1" w:after="100" w:afterAutospacing="1"/>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FA769F"/>
    <w:pPr>
      <w:spacing w:after="0"/>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FA769F"/>
    <w:rPr>
      <w:rFonts w:ascii="Times New Roman" w:eastAsia="Times New Roman" w:hAnsi="Times New Roman" w:cs="Times New Roman"/>
      <w:i/>
      <w:iCs/>
      <w:sz w:val="24"/>
      <w:szCs w:val="24"/>
    </w:rPr>
  </w:style>
  <w:style w:type="paragraph" w:customStyle="1" w:styleId="txt1">
    <w:name w:val="txt1"/>
    <w:basedOn w:val="Normal"/>
    <w:rsid w:val="00FA769F"/>
    <w:pPr>
      <w:spacing w:before="100" w:beforeAutospacing="1" w:after="100" w:afterAutospacing="1" w:line="336" w:lineRule="atLeast"/>
    </w:pPr>
    <w:rPr>
      <w:rFonts w:ascii="Arial" w:eastAsia="Times New Roman" w:hAnsi="Arial"/>
      <w:color w:val="222200"/>
      <w:sz w:val="20"/>
      <w:szCs w:val="20"/>
    </w:rPr>
  </w:style>
  <w:style w:type="paragraph" w:styleId="NoSpacing">
    <w:name w:val="No Spacing"/>
    <w:uiPriority w:val="1"/>
    <w:qFormat/>
    <w:rsid w:val="005D3F8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108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msuedir@msu.edu" TargetMode="External"/><Relationship Id="rId1" Type="http://schemas.openxmlformats.org/officeDocument/2006/relationships/hyperlink" Target="mailto:msuedir@msu.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MSUE\Directors%20Office\Badgley.Terri\letterheadtemplate.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letterheadtemplate.2013</Template>
  <TotalTime>15</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 Katie</dc:creator>
  <cp:lastModifiedBy>Frey, Katie</cp:lastModifiedBy>
  <cp:revision>1</cp:revision>
  <cp:lastPrinted>2016-03-01T13:17:00Z</cp:lastPrinted>
  <dcterms:created xsi:type="dcterms:W3CDTF">2016-03-01T13:03:00Z</dcterms:created>
  <dcterms:modified xsi:type="dcterms:W3CDTF">2016-03-03T16:03:00Z</dcterms:modified>
</cp:coreProperties>
</file>