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91" w:rsidRDefault="00DA20BC" w:rsidP="00912FC9">
      <w:pPr>
        <w:jc w:val="center"/>
      </w:pPr>
      <w:r>
        <w:t>C</w:t>
      </w:r>
      <w:r w:rsidR="00912FC9">
        <w:t>ANR First Tuesday Meeting</w:t>
      </w:r>
    </w:p>
    <w:p w:rsidR="00912FC9" w:rsidRDefault="00912FC9" w:rsidP="00912FC9">
      <w:pPr>
        <w:jc w:val="center"/>
      </w:pPr>
      <w:r>
        <w:t>March 4, 2014</w:t>
      </w:r>
    </w:p>
    <w:p w:rsidR="00912FC9" w:rsidRDefault="00912FC9" w:rsidP="00912FC9">
      <w:pPr>
        <w:jc w:val="center"/>
      </w:pPr>
      <w:r>
        <w:t>10:00 a.m. to noon, Room 338 Natural Resources Building</w:t>
      </w:r>
    </w:p>
    <w:p w:rsidR="00912FC9" w:rsidRDefault="00912FC9" w:rsidP="00912FC9">
      <w:pPr>
        <w:jc w:val="center"/>
      </w:pPr>
    </w:p>
    <w:p w:rsidR="00912FC9" w:rsidRDefault="00912FC9" w:rsidP="00912FC9">
      <w:pPr>
        <w:pStyle w:val="ListParagraph"/>
        <w:numPr>
          <w:ilvl w:val="0"/>
          <w:numId w:val="1"/>
        </w:numPr>
      </w:pPr>
      <w:r>
        <w:t xml:space="preserve">Emergency Planning – Inspector Penny Fischer, MSU Emergency Planning Coordinator, will be presenting on how we should be </w:t>
      </w:r>
      <w:r w:rsidR="00AA75AE" w:rsidRPr="00AA75AE">
        <w:t>preparing</w:t>
      </w:r>
      <w:r w:rsidRPr="00AA75AE">
        <w:t xml:space="preserve"> for emergencies</w:t>
      </w:r>
    </w:p>
    <w:p w:rsidR="002C108C" w:rsidRDefault="002C108C" w:rsidP="002C108C">
      <w:pPr>
        <w:pStyle w:val="ListParagraph"/>
        <w:ind w:left="1440"/>
      </w:pPr>
      <w:r>
        <w:t>*Emergency contact and ALERT.MSU.EDU email from Dr. Poston (K. Hynes)</w:t>
      </w:r>
    </w:p>
    <w:p w:rsidR="00AA75AE" w:rsidRDefault="00AA75AE" w:rsidP="00AA75AE">
      <w:pPr>
        <w:pStyle w:val="ListParagraph"/>
      </w:pPr>
    </w:p>
    <w:p w:rsidR="00AA75AE" w:rsidRDefault="00AA75AE" w:rsidP="00912FC9">
      <w:pPr>
        <w:pStyle w:val="ListParagraph"/>
        <w:numPr>
          <w:ilvl w:val="0"/>
          <w:numId w:val="1"/>
        </w:numPr>
      </w:pPr>
      <w:r>
        <w:t>Billing Rates and Federal Compliance -</w:t>
      </w:r>
      <w:r w:rsidR="00912FC9">
        <w:t>Becca Fedewa, Senior Financial Analyst from the Office of Financial and Cost Analysis and Evonne Pedawi, Assistant Director of Contract and Grant/Sponsored</w:t>
      </w:r>
      <w:r>
        <w:t xml:space="preserve"> Programs will be presenting</w:t>
      </w:r>
    </w:p>
    <w:p w:rsidR="00AA75AE" w:rsidRDefault="00AA75AE" w:rsidP="00AA75AE">
      <w:pPr>
        <w:pStyle w:val="ListParagraph"/>
      </w:pPr>
    </w:p>
    <w:p w:rsidR="00912FC9" w:rsidRDefault="00AA75AE" w:rsidP="00912FC9">
      <w:pPr>
        <w:pStyle w:val="ListParagraph"/>
        <w:numPr>
          <w:ilvl w:val="0"/>
          <w:numId w:val="1"/>
        </w:numPr>
      </w:pPr>
      <w:r>
        <w:t xml:space="preserve">Affordable Care Act - </w:t>
      </w:r>
      <w:r w:rsidR="00912FC9">
        <w:t>Update on recent</w:t>
      </w:r>
      <w:r>
        <w:t xml:space="preserve"> guideline clarification </w:t>
      </w:r>
      <w:r w:rsidR="00912FC9" w:rsidRPr="00AA75AE">
        <w:rPr>
          <w:color w:val="0070C0"/>
        </w:rPr>
        <w:t xml:space="preserve"> </w:t>
      </w:r>
      <w:r w:rsidR="00912FC9">
        <w:t>– some major changes</w:t>
      </w:r>
    </w:p>
    <w:p w:rsidR="00AA75AE" w:rsidRDefault="00AA75AE" w:rsidP="00AA75AE">
      <w:pPr>
        <w:pStyle w:val="ListParagraph"/>
      </w:pPr>
    </w:p>
    <w:p w:rsidR="00912FC9" w:rsidRDefault="00912FC9" w:rsidP="00912FC9">
      <w:pPr>
        <w:pStyle w:val="ListParagraph"/>
        <w:numPr>
          <w:ilvl w:val="0"/>
          <w:numId w:val="1"/>
        </w:numPr>
      </w:pPr>
      <w:r>
        <w:t>I-9 and Employment Verification project process update</w:t>
      </w:r>
    </w:p>
    <w:p w:rsidR="00AA75AE" w:rsidRDefault="00AA75AE" w:rsidP="00AA75AE">
      <w:pPr>
        <w:pStyle w:val="ListParagraph"/>
      </w:pPr>
    </w:p>
    <w:p w:rsidR="00912FC9" w:rsidRDefault="00AA75AE" w:rsidP="00912FC9">
      <w:pPr>
        <w:pStyle w:val="ListParagraph"/>
        <w:numPr>
          <w:ilvl w:val="0"/>
          <w:numId w:val="1"/>
        </w:numPr>
      </w:pPr>
      <w:r>
        <w:t xml:space="preserve">PA254 (2011) </w:t>
      </w:r>
      <w:r w:rsidR="002C108C">
        <w:t>–</w:t>
      </w:r>
      <w:r>
        <w:t xml:space="preserve"> </w:t>
      </w:r>
      <w:r w:rsidR="002C108C">
        <w:t>Impact on union contract provisions when contract has expired: impact on offer letters for those that will be part of UNTF</w:t>
      </w:r>
      <w:r w:rsidR="00DA20BC">
        <w:t xml:space="preserve"> are being modified</w:t>
      </w:r>
    </w:p>
    <w:p w:rsidR="002C108C" w:rsidRDefault="002C108C" w:rsidP="002C108C">
      <w:pPr>
        <w:pStyle w:val="ListParagraph"/>
      </w:pPr>
    </w:p>
    <w:p w:rsidR="002C108C" w:rsidRDefault="002C108C" w:rsidP="00912FC9">
      <w:pPr>
        <w:pStyle w:val="ListParagraph"/>
        <w:numPr>
          <w:ilvl w:val="0"/>
          <w:numId w:val="1"/>
        </w:numPr>
      </w:pPr>
      <w:r>
        <w:t xml:space="preserve">Union contract negotiation update </w:t>
      </w:r>
    </w:p>
    <w:p w:rsidR="002C108C" w:rsidRDefault="002C108C" w:rsidP="002C108C">
      <w:pPr>
        <w:pStyle w:val="ListParagraph"/>
      </w:pPr>
    </w:p>
    <w:p w:rsidR="002C108C" w:rsidRDefault="002C108C" w:rsidP="00912FC9">
      <w:pPr>
        <w:pStyle w:val="ListParagraph"/>
        <w:numPr>
          <w:ilvl w:val="0"/>
          <w:numId w:val="1"/>
        </w:numPr>
      </w:pPr>
      <w:r>
        <w:t xml:space="preserve">PA349 (2012) – Impact </w:t>
      </w:r>
      <w:r w:rsidR="00DA20BC">
        <w:t>on Right to Work legislation – dues and membership</w:t>
      </w:r>
    </w:p>
    <w:p w:rsidR="00DA20BC" w:rsidRDefault="00DA20BC" w:rsidP="00DA20BC">
      <w:pPr>
        <w:pStyle w:val="ListParagraph"/>
      </w:pPr>
    </w:p>
    <w:p w:rsidR="00DA20BC" w:rsidRDefault="00DA20BC" w:rsidP="00912FC9">
      <w:pPr>
        <w:pStyle w:val="ListParagraph"/>
        <w:numPr>
          <w:ilvl w:val="0"/>
          <w:numId w:val="1"/>
        </w:numPr>
      </w:pPr>
      <w:r>
        <w:t>Elevate U – on line training and NCURA training request through Professional Development Services</w:t>
      </w:r>
      <w:bookmarkStart w:id="0" w:name="_GoBack"/>
      <w:bookmarkEnd w:id="0"/>
    </w:p>
    <w:p w:rsidR="002C108C" w:rsidRDefault="002C108C" w:rsidP="002C108C">
      <w:pPr>
        <w:pStyle w:val="ListParagraph"/>
      </w:pPr>
    </w:p>
    <w:p w:rsidR="002C108C" w:rsidRDefault="002C108C" w:rsidP="00912FC9">
      <w:pPr>
        <w:pStyle w:val="ListParagraph"/>
        <w:numPr>
          <w:ilvl w:val="0"/>
          <w:numId w:val="1"/>
        </w:numPr>
      </w:pPr>
      <w:r>
        <w:t>Workflow email – how are things going?</w:t>
      </w:r>
    </w:p>
    <w:p w:rsidR="00DA20BC" w:rsidRDefault="00DA20BC" w:rsidP="00DA20BC">
      <w:pPr>
        <w:pStyle w:val="ListParagraph"/>
      </w:pPr>
    </w:p>
    <w:p w:rsidR="00DA20BC" w:rsidRDefault="00DA20BC" w:rsidP="00912FC9">
      <w:pPr>
        <w:pStyle w:val="ListParagraph"/>
        <w:numPr>
          <w:ilvl w:val="0"/>
          <w:numId w:val="1"/>
        </w:numPr>
      </w:pPr>
      <w:r>
        <w:t>Next meeting agenda suggestions/wishes</w:t>
      </w:r>
    </w:p>
    <w:sectPr w:rsidR="00DA2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12B7"/>
    <w:multiLevelType w:val="hybridMultilevel"/>
    <w:tmpl w:val="1548E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C9"/>
    <w:rsid w:val="002C108C"/>
    <w:rsid w:val="003A5091"/>
    <w:rsid w:val="00912FC9"/>
    <w:rsid w:val="00AA75AE"/>
    <w:rsid w:val="00DA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Hynes, Kristine</dc:creator>
  <cp:lastModifiedBy>Hynes, Kristine</cp:lastModifiedBy>
  <cp:revision>1</cp:revision>
  <dcterms:created xsi:type="dcterms:W3CDTF">2014-02-27T19:24:00Z</dcterms:created>
  <dcterms:modified xsi:type="dcterms:W3CDTF">2014-02-27T20:14:00Z</dcterms:modified>
</cp:coreProperties>
</file>