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A91E" w14:textId="77777777" w:rsidR="008010D4" w:rsidRDefault="008010D4" w:rsidP="008010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Not Your Ordinary Summer Camp – 4-H Great Lakes &amp; Natural Resources Camp Combines Fun with Science Literacy </w:t>
      </w:r>
      <w:r>
        <w:rPr>
          <w:rStyle w:val="eop"/>
          <w:rFonts w:ascii="Calibri" w:hAnsi="Calibri" w:cs="Calibri"/>
          <w:sz w:val="28"/>
          <w:szCs w:val="28"/>
        </w:rPr>
        <w:t> </w:t>
      </w:r>
    </w:p>
    <w:p w14:paraId="317AA7A3" w14:textId="77777777" w:rsidR="008010D4" w:rsidRDefault="008010D4" w:rsidP="008010D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497DD37C" w14:textId="76D9D3F4" w:rsidR="008010D4" w:rsidRDefault="008010D4" w:rsidP="008010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4-H Great Lakes and Natural Resources Camp is an annual three-time national award-winning camp that mixes summer camp fun and hands-on science education. The camp will be held </w:t>
      </w:r>
      <w:r w:rsidR="000F287B">
        <w:rPr>
          <w:rStyle w:val="normaltextrun"/>
          <w:rFonts w:ascii="Calibri" w:hAnsi="Calibri" w:cs="Calibri"/>
        </w:rPr>
        <w:t xml:space="preserve">July 28-August 3, </w:t>
      </w:r>
      <w:proofErr w:type="gramStart"/>
      <w:r w:rsidR="000F287B">
        <w:rPr>
          <w:rStyle w:val="normaltextrun"/>
          <w:rFonts w:ascii="Calibri" w:hAnsi="Calibri" w:cs="Calibri"/>
        </w:rPr>
        <w:t>2024</w:t>
      </w:r>
      <w:proofErr w:type="gramEnd"/>
      <w:r w:rsidR="000F287B">
        <w:rPr>
          <w:rStyle w:val="normaltextrun"/>
          <w:rFonts w:ascii="Calibri" w:hAnsi="Calibri" w:cs="Calibri"/>
        </w:rPr>
        <w:t xml:space="preserve"> </w:t>
      </w:r>
      <w:r>
        <w:rPr>
          <w:rStyle w:val="normaltextrun"/>
          <w:rFonts w:ascii="Calibri" w:hAnsi="Calibri" w:cs="Calibri"/>
        </w:rPr>
        <w:t xml:space="preserve">on the northern shores of Lake Huron at Camp </w:t>
      </w:r>
      <w:proofErr w:type="spellStart"/>
      <w:r>
        <w:rPr>
          <w:rStyle w:val="normaltextrun"/>
          <w:rFonts w:ascii="Calibri" w:hAnsi="Calibri" w:cs="Calibri"/>
        </w:rPr>
        <w:t>Chickagami</w:t>
      </w:r>
      <w:proofErr w:type="spellEnd"/>
      <w:r>
        <w:rPr>
          <w:rStyle w:val="normaltextrun"/>
          <w:rFonts w:ascii="Calibri" w:hAnsi="Calibri" w:cs="Calibri"/>
        </w:rPr>
        <w:t xml:space="preserve"> in Presque Isle. This Michigan State University (MSU) pre-college program is for teens aged 13 to 15 or those who’ll enter eighth through tenth grade in the fall. The registration </w:t>
      </w:r>
      <w:r>
        <w:rPr>
          <w:rStyle w:val="normaltextrun"/>
          <w:rFonts w:ascii="Calibri" w:hAnsi="Calibri" w:cs="Calibri"/>
          <w:color w:val="000000"/>
        </w:rPr>
        <w:t xml:space="preserve">fee is $500 and includes meals, snacks, lodging, a T-shirt, and program and activity costs. </w:t>
      </w:r>
      <w:r>
        <w:rPr>
          <w:rStyle w:val="eop"/>
          <w:rFonts w:ascii="Calibri" w:hAnsi="Calibri" w:cs="Calibri"/>
          <w:color w:val="000000"/>
        </w:rPr>
        <w:t> </w:t>
      </w:r>
    </w:p>
    <w:p w14:paraId="7B270985" w14:textId="77777777" w:rsidR="008010D4" w:rsidRDefault="008010D4" w:rsidP="008010D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23A52C7A" w14:textId="22215F52" w:rsidR="008010D4" w:rsidRDefault="008010D4" w:rsidP="008010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During this enriching </w:t>
      </w:r>
      <w:hyperlink r:id="rId4" w:tgtFrame="_blank" w:history="1">
        <w:r>
          <w:rPr>
            <w:rStyle w:val="normaltextrun"/>
            <w:rFonts w:ascii="Calibri" w:hAnsi="Calibri" w:cs="Calibri"/>
            <w:color w:val="0000FF"/>
          </w:rPr>
          <w:t>Michigan State University Extension</w:t>
        </w:r>
      </w:hyperlink>
      <w:r>
        <w:rPr>
          <w:rStyle w:val="normaltextrun"/>
          <w:rFonts w:ascii="Calibri" w:hAnsi="Calibri" w:cs="Calibri"/>
        </w:rPr>
        <w:t xml:space="preserve"> educational program, campers will increase their science literacy and stewardship as they learn from natural resource experts in fields such as Great Lakes coastal and fisheries management, limnology, wildlife, forestry, geography, geology and environmental education. The hands-on learning includes exciting natural resources recreation activities such as kayaking, snorkeling, sailing, fossil hunting, archery, photography, and evenings around a campfire. Not only does the camp get kids outside enjoying nature and learning to be good environmental stewards, the sessions incorporate four of the five </w:t>
      </w:r>
      <w:hyperlink r:id="rId5" w:tgtFrame="_blank" w:history="1">
        <w:r>
          <w:rPr>
            <w:rStyle w:val="normaltextrun"/>
            <w:rFonts w:ascii="Calibri" w:hAnsi="Calibri" w:cs="Calibri"/>
            <w:color w:val="0000FF"/>
          </w:rPr>
          <w:t>Michigan Department of Education</w:t>
        </w:r>
      </w:hyperlink>
      <w:r>
        <w:rPr>
          <w:rStyle w:val="normaltextrun"/>
          <w:rFonts w:ascii="Calibri" w:hAnsi="Calibri" w:cs="Calibri"/>
        </w:rPr>
        <w:t xml:space="preserve"> science curriculum standards in earth science and three of the five standards in biology. Campers also have fun and make friends with people from different backgrounds and areas.</w:t>
      </w:r>
      <w:r>
        <w:rPr>
          <w:rStyle w:val="eop"/>
          <w:rFonts w:ascii="Calibri" w:hAnsi="Calibri" w:cs="Calibri"/>
        </w:rPr>
        <w:t> </w:t>
      </w:r>
    </w:p>
    <w:p w14:paraId="12A81339" w14:textId="77777777" w:rsidR="008010D4" w:rsidRDefault="008010D4" w:rsidP="008010D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54F62F72" w14:textId="77777777" w:rsidR="008010D4" w:rsidRDefault="008010D4" w:rsidP="008010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Following their involvement, campers are eligible for nomination to apply for a $2,000 </w:t>
      </w:r>
      <w:hyperlink r:id="rId6" w:anchor="pre-college" w:tgtFrame="_blank" w:history="1">
        <w:r>
          <w:rPr>
            <w:rStyle w:val="normaltextrun"/>
            <w:rFonts w:ascii="Calibri" w:hAnsi="Calibri" w:cs="Calibri"/>
            <w:color w:val="0000FF"/>
          </w:rPr>
          <w:t>MSU Pre-College Scholarship</w:t>
        </w:r>
      </w:hyperlink>
      <w:r>
        <w:rPr>
          <w:rStyle w:val="normaltextrun"/>
          <w:rFonts w:ascii="Calibri" w:hAnsi="Calibri" w:cs="Calibri"/>
        </w:rPr>
        <w:t xml:space="preserve"> based on criteria such as attitude, behavior and active participation. The scholarship is applied toward each recipient’s first year at MSU as a degree-seeking student.</w:t>
      </w:r>
      <w:r>
        <w:rPr>
          <w:rStyle w:val="eop"/>
          <w:rFonts w:ascii="Calibri" w:hAnsi="Calibri" w:cs="Calibri"/>
        </w:rPr>
        <w:t> </w:t>
      </w:r>
    </w:p>
    <w:p w14:paraId="03871C08" w14:textId="77777777" w:rsidR="008010D4" w:rsidRDefault="008010D4" w:rsidP="008010D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rPr>
        <w:t> </w:t>
      </w:r>
    </w:p>
    <w:p w14:paraId="699C994B" w14:textId="38F65141" w:rsidR="008010D4" w:rsidRDefault="008010D4" w:rsidP="008010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Space is limited to 70 campers so register</w:t>
      </w:r>
      <w:r w:rsidR="008627D7">
        <w:rPr>
          <w:rStyle w:val="normaltextrun"/>
          <w:rFonts w:ascii="Calibri" w:hAnsi="Calibri" w:cs="Calibri"/>
        </w:rPr>
        <w:t xml:space="preserve"> for a</w:t>
      </w:r>
      <w:r w:rsidR="00CB5AD4">
        <w:rPr>
          <w:rStyle w:val="normaltextrun"/>
          <w:rFonts w:ascii="Calibri" w:hAnsi="Calibri" w:cs="Calibri"/>
        </w:rPr>
        <w:t xml:space="preserve"> wonderful experience this summer! </w:t>
      </w:r>
      <w:r>
        <w:rPr>
          <w:rFonts w:ascii="Calibri" w:hAnsi="Calibri" w:cs="Calibri"/>
        </w:rPr>
        <w:br/>
      </w:r>
      <w:r>
        <w:rPr>
          <w:rStyle w:val="normaltextrun"/>
          <w:rFonts w:ascii="Calibri" w:hAnsi="Calibri" w:cs="Calibri"/>
        </w:rPr>
        <w:t xml:space="preserve">For more information and to register for the camp, </w:t>
      </w:r>
      <w:r>
        <w:rPr>
          <w:rStyle w:val="normaltextrun"/>
          <w:rFonts w:ascii="Calibri" w:hAnsi="Calibri" w:cs="Calibri"/>
        </w:rPr>
        <w:br/>
        <w:t>visit</w:t>
      </w:r>
      <w:r>
        <w:rPr>
          <w:rStyle w:val="eop"/>
          <w:rFonts w:ascii="Calibri" w:hAnsi="Calibri" w:cs="Calibri"/>
        </w:rPr>
        <w:t xml:space="preserve">: </w:t>
      </w:r>
      <w:proofErr w:type="gramStart"/>
      <w:r w:rsidR="00CA4675" w:rsidRPr="00CA4675">
        <w:rPr>
          <w:rStyle w:val="eop"/>
          <w:rFonts w:ascii="Calibri" w:hAnsi="Calibri" w:cs="Calibri"/>
        </w:rPr>
        <w:t>www.canr.msu.edu/4_h_great_lakes_natural_resources_camp/</w:t>
      </w:r>
      <w:proofErr w:type="gramEnd"/>
    </w:p>
    <w:p w14:paraId="37B1D4B2" w14:textId="77777777" w:rsidR="008010D4" w:rsidRDefault="008010D4" w:rsidP="008010D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color w:val="000000"/>
        </w:rPr>
        <w:t> </w:t>
      </w:r>
    </w:p>
    <w:p w14:paraId="606C5606" w14:textId="77777777" w:rsidR="006815AA" w:rsidRDefault="006815AA"/>
    <w:sectPr w:rsidR="0068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D4"/>
    <w:rsid w:val="00022D72"/>
    <w:rsid w:val="000F287B"/>
    <w:rsid w:val="006815AA"/>
    <w:rsid w:val="008010D4"/>
    <w:rsid w:val="008627D7"/>
    <w:rsid w:val="00A95FAC"/>
    <w:rsid w:val="00BF2EF1"/>
    <w:rsid w:val="00C94109"/>
    <w:rsid w:val="00CA4675"/>
    <w:rsid w:val="00CB5AD4"/>
    <w:rsid w:val="00E5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BB8E"/>
  <w15:chartTrackingRefBased/>
  <w15:docId w15:val="{4FA9D9B8-B538-4E14-B83A-C8B04352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1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10D4"/>
  </w:style>
  <w:style w:type="character" w:customStyle="1" w:styleId="eop">
    <w:name w:val="eop"/>
    <w:basedOn w:val="DefaultParagraphFont"/>
    <w:rsid w:val="008010D4"/>
  </w:style>
  <w:style w:type="character" w:customStyle="1" w:styleId="scxw115316911">
    <w:name w:val="scxw115316911"/>
    <w:basedOn w:val="DefaultParagraphFont"/>
    <w:rsid w:val="008010D4"/>
  </w:style>
  <w:style w:type="character" w:styleId="Hyperlink">
    <w:name w:val="Hyperlink"/>
    <w:basedOn w:val="DefaultParagraphFont"/>
    <w:uiPriority w:val="99"/>
    <w:semiHidden/>
    <w:unhideWhenUsed/>
    <w:rsid w:val="00A95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2684">
      <w:bodyDiv w:val="1"/>
      <w:marLeft w:val="0"/>
      <w:marRight w:val="0"/>
      <w:marTop w:val="0"/>
      <w:marBottom w:val="0"/>
      <w:divBdr>
        <w:top w:val="none" w:sz="0" w:space="0" w:color="auto"/>
        <w:left w:val="none" w:sz="0" w:space="0" w:color="auto"/>
        <w:bottom w:val="none" w:sz="0" w:space="0" w:color="auto"/>
        <w:right w:val="none" w:sz="0" w:space="0" w:color="auto"/>
      </w:divBdr>
      <w:divsChild>
        <w:div w:id="1807308293">
          <w:marLeft w:val="0"/>
          <w:marRight w:val="0"/>
          <w:marTop w:val="0"/>
          <w:marBottom w:val="0"/>
          <w:divBdr>
            <w:top w:val="none" w:sz="0" w:space="0" w:color="auto"/>
            <w:left w:val="none" w:sz="0" w:space="0" w:color="auto"/>
            <w:bottom w:val="none" w:sz="0" w:space="0" w:color="auto"/>
            <w:right w:val="none" w:sz="0" w:space="0" w:color="auto"/>
          </w:divBdr>
        </w:div>
        <w:div w:id="337315206">
          <w:marLeft w:val="0"/>
          <w:marRight w:val="0"/>
          <w:marTop w:val="0"/>
          <w:marBottom w:val="0"/>
          <w:divBdr>
            <w:top w:val="none" w:sz="0" w:space="0" w:color="auto"/>
            <w:left w:val="none" w:sz="0" w:space="0" w:color="auto"/>
            <w:bottom w:val="none" w:sz="0" w:space="0" w:color="auto"/>
            <w:right w:val="none" w:sz="0" w:space="0" w:color="auto"/>
          </w:divBdr>
        </w:div>
        <w:div w:id="1774519301">
          <w:marLeft w:val="0"/>
          <w:marRight w:val="0"/>
          <w:marTop w:val="0"/>
          <w:marBottom w:val="0"/>
          <w:divBdr>
            <w:top w:val="none" w:sz="0" w:space="0" w:color="auto"/>
            <w:left w:val="none" w:sz="0" w:space="0" w:color="auto"/>
            <w:bottom w:val="none" w:sz="0" w:space="0" w:color="auto"/>
            <w:right w:val="none" w:sz="0" w:space="0" w:color="auto"/>
          </w:divBdr>
        </w:div>
        <w:div w:id="1294677791">
          <w:marLeft w:val="0"/>
          <w:marRight w:val="0"/>
          <w:marTop w:val="0"/>
          <w:marBottom w:val="0"/>
          <w:divBdr>
            <w:top w:val="none" w:sz="0" w:space="0" w:color="auto"/>
            <w:left w:val="none" w:sz="0" w:space="0" w:color="auto"/>
            <w:bottom w:val="none" w:sz="0" w:space="0" w:color="auto"/>
            <w:right w:val="none" w:sz="0" w:space="0" w:color="auto"/>
          </w:divBdr>
        </w:div>
        <w:div w:id="799495877">
          <w:marLeft w:val="0"/>
          <w:marRight w:val="0"/>
          <w:marTop w:val="0"/>
          <w:marBottom w:val="0"/>
          <w:divBdr>
            <w:top w:val="none" w:sz="0" w:space="0" w:color="auto"/>
            <w:left w:val="none" w:sz="0" w:space="0" w:color="auto"/>
            <w:bottom w:val="none" w:sz="0" w:space="0" w:color="auto"/>
            <w:right w:val="none" w:sz="0" w:space="0" w:color="auto"/>
          </w:divBdr>
        </w:div>
        <w:div w:id="1862085354">
          <w:marLeft w:val="0"/>
          <w:marRight w:val="0"/>
          <w:marTop w:val="0"/>
          <w:marBottom w:val="0"/>
          <w:divBdr>
            <w:top w:val="none" w:sz="0" w:space="0" w:color="auto"/>
            <w:left w:val="none" w:sz="0" w:space="0" w:color="auto"/>
            <w:bottom w:val="none" w:sz="0" w:space="0" w:color="auto"/>
            <w:right w:val="none" w:sz="0" w:space="0" w:color="auto"/>
          </w:divBdr>
        </w:div>
        <w:div w:id="1723555563">
          <w:marLeft w:val="0"/>
          <w:marRight w:val="0"/>
          <w:marTop w:val="0"/>
          <w:marBottom w:val="0"/>
          <w:divBdr>
            <w:top w:val="none" w:sz="0" w:space="0" w:color="auto"/>
            <w:left w:val="none" w:sz="0" w:space="0" w:color="auto"/>
            <w:bottom w:val="none" w:sz="0" w:space="0" w:color="auto"/>
            <w:right w:val="none" w:sz="0" w:space="0" w:color="auto"/>
          </w:divBdr>
        </w:div>
        <w:div w:id="1971084907">
          <w:marLeft w:val="0"/>
          <w:marRight w:val="0"/>
          <w:marTop w:val="0"/>
          <w:marBottom w:val="0"/>
          <w:divBdr>
            <w:top w:val="none" w:sz="0" w:space="0" w:color="auto"/>
            <w:left w:val="none" w:sz="0" w:space="0" w:color="auto"/>
            <w:bottom w:val="none" w:sz="0" w:space="0" w:color="auto"/>
            <w:right w:val="none" w:sz="0" w:space="0" w:color="auto"/>
          </w:divBdr>
        </w:div>
        <w:div w:id="1093667678">
          <w:marLeft w:val="0"/>
          <w:marRight w:val="0"/>
          <w:marTop w:val="0"/>
          <w:marBottom w:val="0"/>
          <w:divBdr>
            <w:top w:val="none" w:sz="0" w:space="0" w:color="auto"/>
            <w:left w:val="none" w:sz="0" w:space="0" w:color="auto"/>
            <w:bottom w:val="none" w:sz="0" w:space="0" w:color="auto"/>
            <w:right w:val="none" w:sz="0" w:space="0" w:color="auto"/>
          </w:divBdr>
        </w:div>
        <w:div w:id="431630886">
          <w:marLeft w:val="0"/>
          <w:marRight w:val="0"/>
          <w:marTop w:val="0"/>
          <w:marBottom w:val="0"/>
          <w:divBdr>
            <w:top w:val="none" w:sz="0" w:space="0" w:color="auto"/>
            <w:left w:val="none" w:sz="0" w:space="0" w:color="auto"/>
            <w:bottom w:val="none" w:sz="0" w:space="0" w:color="auto"/>
            <w:right w:val="none" w:sz="0" w:space="0" w:color="auto"/>
          </w:divBdr>
        </w:div>
        <w:div w:id="13371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h.msue.msu.edu/4h/4-h_scholarships" TargetMode="External"/><Relationship Id="rId5" Type="http://schemas.openxmlformats.org/officeDocument/2006/relationships/hyperlink" Target="http://www.michigan.gov/mde/" TargetMode="External"/><Relationship Id="rId4" Type="http://schemas.openxmlformats.org/officeDocument/2006/relationships/hyperlink" Target="http://msue.anr.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Potter-Niesen, Laura</dc:creator>
  <cp:keywords/>
  <dc:description/>
  <cp:lastModifiedBy>Potter-Niesen, Laura</cp:lastModifiedBy>
  <cp:revision>8</cp:revision>
  <dcterms:created xsi:type="dcterms:W3CDTF">2024-01-24T20:42:00Z</dcterms:created>
  <dcterms:modified xsi:type="dcterms:W3CDTF">2024-01-24T20:47:00Z</dcterms:modified>
</cp:coreProperties>
</file>